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2A" w:rsidRPr="00910B4E" w:rsidRDefault="004437F5" w:rsidP="00106A2A">
      <w:pPr>
        <w:rPr>
          <w:rFonts w:ascii="Arial" w:hAnsi="Arial" w:cs="Arial"/>
          <w:sz w:val="22"/>
          <w:szCs w:val="22"/>
          <w:lang w:val="nl-NL"/>
        </w:rPr>
      </w:pPr>
      <w:bookmarkStart w:id="0" w:name="_GoBack"/>
      <w:bookmarkEnd w:id="0"/>
      <w:r>
        <w:rPr>
          <w:rFonts w:ascii="Arial" w:hAnsi="Arial" w:cs="Arial"/>
          <w:sz w:val="22"/>
          <w:szCs w:val="22"/>
          <w:lang w:val="nl-NL"/>
        </w:rPr>
        <w:t>Gouda, 20</w:t>
      </w:r>
      <w:r w:rsidR="00910B4E" w:rsidRPr="00910B4E">
        <w:rPr>
          <w:rFonts w:ascii="Arial" w:hAnsi="Arial" w:cs="Arial"/>
          <w:sz w:val="22"/>
          <w:szCs w:val="22"/>
          <w:lang w:val="nl-NL"/>
        </w:rPr>
        <w:t xml:space="preserve"> februari 2017</w:t>
      </w:r>
    </w:p>
    <w:p w:rsidR="00910B4E" w:rsidRPr="00910B4E" w:rsidRDefault="00910B4E" w:rsidP="00106A2A">
      <w:pPr>
        <w:rPr>
          <w:rFonts w:ascii="Arial" w:hAnsi="Arial" w:cs="Arial"/>
          <w:sz w:val="22"/>
          <w:szCs w:val="22"/>
          <w:lang w:val="nl-NL"/>
        </w:rPr>
      </w:pPr>
    </w:p>
    <w:p w:rsidR="00106A2A" w:rsidRPr="00910B4E" w:rsidRDefault="00106A2A" w:rsidP="00106A2A">
      <w:pPr>
        <w:rPr>
          <w:rFonts w:ascii="Arial" w:hAnsi="Arial" w:cs="Arial"/>
          <w:sz w:val="22"/>
          <w:szCs w:val="22"/>
          <w:lang w:val="nl-NL"/>
        </w:rPr>
      </w:pPr>
      <w:r w:rsidRPr="00910B4E">
        <w:rPr>
          <w:rFonts w:ascii="Arial" w:hAnsi="Arial" w:cs="Arial"/>
          <w:sz w:val="22"/>
          <w:szCs w:val="22"/>
          <w:lang w:val="nl-NL"/>
        </w:rPr>
        <w:t xml:space="preserve">Betreft: Praktische nascholing </w:t>
      </w:r>
      <w:r w:rsidR="004437F5" w:rsidRPr="004437F5">
        <w:rPr>
          <w:rStyle w:val="Strong"/>
          <w:rFonts w:ascii="Arial" w:hAnsi="Arial" w:cs="Arial"/>
          <w:b w:val="0"/>
          <w:sz w:val="22"/>
          <w:szCs w:val="22"/>
          <w:lang w:val="nl-NL"/>
        </w:rPr>
        <w:t>; Acute ontregeling bij diabetes mellitus DKA en HHS</w:t>
      </w:r>
    </w:p>
    <w:p w:rsidR="00106A2A" w:rsidRPr="00910B4E" w:rsidRDefault="00106A2A" w:rsidP="00106A2A">
      <w:pPr>
        <w:rPr>
          <w:rFonts w:ascii="Arial" w:hAnsi="Arial" w:cs="Arial"/>
          <w:sz w:val="22"/>
          <w:szCs w:val="22"/>
          <w:lang w:val="nl-NL"/>
        </w:rPr>
      </w:pPr>
    </w:p>
    <w:p w:rsidR="00106A2A" w:rsidRPr="00910B4E" w:rsidRDefault="00106A2A" w:rsidP="00106A2A">
      <w:pPr>
        <w:rPr>
          <w:rFonts w:ascii="Arial" w:hAnsi="Arial" w:cs="Arial"/>
          <w:sz w:val="22"/>
          <w:szCs w:val="22"/>
          <w:lang w:val="nl-NL"/>
        </w:rPr>
      </w:pPr>
    </w:p>
    <w:p w:rsidR="00106A2A" w:rsidRPr="00910B4E" w:rsidRDefault="00106A2A" w:rsidP="00106A2A">
      <w:pPr>
        <w:rPr>
          <w:rFonts w:ascii="Arial" w:hAnsi="Arial" w:cs="Arial"/>
          <w:sz w:val="22"/>
          <w:szCs w:val="22"/>
          <w:lang w:val="nl-NL"/>
        </w:rPr>
      </w:pPr>
      <w:r w:rsidRPr="00910B4E">
        <w:rPr>
          <w:rFonts w:ascii="Arial" w:hAnsi="Arial" w:cs="Arial"/>
          <w:sz w:val="22"/>
          <w:szCs w:val="22"/>
          <w:lang w:val="nl-NL"/>
        </w:rPr>
        <w:t>Geachte huisarts, diabetesverpleegkundige, praktijkonders</w:t>
      </w:r>
      <w:r w:rsidR="00392B74">
        <w:rPr>
          <w:rFonts w:ascii="Arial" w:hAnsi="Arial" w:cs="Arial"/>
          <w:sz w:val="22"/>
          <w:szCs w:val="22"/>
          <w:lang w:val="nl-NL"/>
        </w:rPr>
        <w:t>teuner, praktijkverpleegkundige.</w:t>
      </w:r>
    </w:p>
    <w:p w:rsidR="00106A2A" w:rsidRPr="00910B4E" w:rsidRDefault="00106A2A" w:rsidP="00106A2A">
      <w:pPr>
        <w:rPr>
          <w:rFonts w:ascii="Arial" w:hAnsi="Arial" w:cs="Arial"/>
          <w:sz w:val="22"/>
          <w:szCs w:val="22"/>
          <w:lang w:val="nl-NL"/>
        </w:rPr>
      </w:pPr>
    </w:p>
    <w:p w:rsidR="00106A2A" w:rsidRPr="00910B4E" w:rsidRDefault="00106A2A" w:rsidP="00106A2A">
      <w:pPr>
        <w:rPr>
          <w:rStyle w:val="A1"/>
          <w:rFonts w:ascii="Arial" w:hAnsi="Arial" w:cs="Arial"/>
          <w:sz w:val="22"/>
          <w:szCs w:val="22"/>
          <w:lang w:val="nl-NL"/>
        </w:rPr>
      </w:pPr>
      <w:r w:rsidRPr="00910B4E">
        <w:rPr>
          <w:rStyle w:val="A1"/>
          <w:rFonts w:ascii="Arial" w:hAnsi="Arial" w:cs="Arial"/>
          <w:sz w:val="22"/>
          <w:szCs w:val="22"/>
          <w:lang w:val="nl-NL"/>
        </w:rPr>
        <w:t xml:space="preserve">Verreweg de meeste mensen met type 2 Diabetes Mellitus worden tegenwoordig in de eerste lijn behandeld en heel vaak zal de praktijkondersteuner/praktijkverpleegkundige een belangrijk deel van de zorg voor zijn of haar rekening nemen, samen met de huisarts. Dat is een stap in de goede richting, want met de enorme toename van het aantal patiënten is extra capaciteit in de eerstelijnszorg onmisbaar. Tegelijkertijd maakt deze verschuiving in de zorg het noodzakelijk dat men goed geschoold is en blijft. </w:t>
      </w:r>
    </w:p>
    <w:p w:rsidR="00106A2A" w:rsidRPr="00910B4E" w:rsidRDefault="00106A2A" w:rsidP="00106A2A">
      <w:pPr>
        <w:rPr>
          <w:rStyle w:val="A1"/>
          <w:rFonts w:ascii="Arial" w:eastAsia="MS Mincho" w:hAnsi="Arial" w:cs="Arial"/>
          <w:sz w:val="22"/>
          <w:szCs w:val="22"/>
          <w:lang w:val="nl-NL" w:eastAsia="ja-JP"/>
        </w:rPr>
      </w:pPr>
    </w:p>
    <w:p w:rsidR="00106A2A" w:rsidRPr="00910B4E" w:rsidRDefault="00106A2A" w:rsidP="00106A2A">
      <w:pPr>
        <w:rPr>
          <w:rFonts w:ascii="Arial" w:hAnsi="Arial" w:cs="Arial"/>
          <w:sz w:val="22"/>
          <w:szCs w:val="22"/>
          <w:lang w:val="nl-NL"/>
        </w:rPr>
      </w:pPr>
    </w:p>
    <w:p w:rsidR="00106A2A" w:rsidRDefault="00106A2A" w:rsidP="00106A2A">
      <w:pPr>
        <w:rPr>
          <w:rFonts w:ascii="Arial" w:hAnsi="Arial" w:cs="Arial"/>
          <w:sz w:val="22"/>
          <w:szCs w:val="22"/>
          <w:lang w:val="nl-NL"/>
        </w:rPr>
      </w:pPr>
      <w:r w:rsidRPr="00910B4E">
        <w:rPr>
          <w:rFonts w:ascii="Arial" w:hAnsi="Arial" w:cs="Arial"/>
          <w:sz w:val="22"/>
          <w:szCs w:val="22"/>
          <w:lang w:val="nl-NL"/>
        </w:rPr>
        <w:t>Deze nascholing is gericht</w:t>
      </w:r>
      <w:r w:rsidR="004437F5">
        <w:rPr>
          <w:rFonts w:ascii="Arial" w:hAnsi="Arial" w:cs="Arial"/>
          <w:sz w:val="22"/>
          <w:szCs w:val="22"/>
          <w:lang w:val="nl-NL"/>
        </w:rPr>
        <w:t xml:space="preserve"> op de keuze in behandelopties kijkende naar de ernst van  ontregeling evenals de keuze van behandeling in 1 ste en 2 e lijn. </w:t>
      </w:r>
    </w:p>
    <w:p w:rsidR="00392B74" w:rsidRPr="00910B4E" w:rsidRDefault="00392B74" w:rsidP="00106A2A">
      <w:pPr>
        <w:rPr>
          <w:rFonts w:ascii="Arial" w:hAnsi="Arial" w:cs="Arial"/>
          <w:b/>
          <w:sz w:val="22"/>
          <w:szCs w:val="22"/>
          <w:lang w:val="nl-NL"/>
        </w:rPr>
      </w:pPr>
    </w:p>
    <w:p w:rsidR="00106A2A" w:rsidRPr="00910B4E" w:rsidRDefault="00106A2A" w:rsidP="00106A2A">
      <w:pPr>
        <w:rPr>
          <w:rFonts w:ascii="Arial" w:hAnsi="Arial" w:cs="Arial"/>
          <w:sz w:val="22"/>
          <w:szCs w:val="22"/>
          <w:lang w:val="nl-NL"/>
        </w:rPr>
      </w:pPr>
      <w:r w:rsidRPr="00910B4E">
        <w:rPr>
          <w:rFonts w:ascii="Arial" w:hAnsi="Arial" w:cs="Arial"/>
          <w:sz w:val="22"/>
          <w:szCs w:val="22"/>
          <w:lang w:val="nl-NL"/>
        </w:rPr>
        <w:t>LEERDOELEN die aan de orde zullen komen zijn:</w:t>
      </w:r>
    </w:p>
    <w:p w:rsidR="00106A2A" w:rsidRPr="00910B4E" w:rsidRDefault="00106A2A" w:rsidP="00106A2A">
      <w:pPr>
        <w:rPr>
          <w:rFonts w:ascii="Arial" w:hAnsi="Arial" w:cs="Arial"/>
          <w:sz w:val="22"/>
          <w:szCs w:val="22"/>
          <w:lang w:val="nl-NL"/>
        </w:rPr>
      </w:pPr>
    </w:p>
    <w:p w:rsidR="00B64E4C" w:rsidRPr="004437F5" w:rsidRDefault="00404008" w:rsidP="004437F5">
      <w:pPr>
        <w:numPr>
          <w:ilvl w:val="0"/>
          <w:numId w:val="6"/>
        </w:numPr>
        <w:rPr>
          <w:rFonts w:ascii="Arial" w:hAnsi="Arial" w:cs="Arial"/>
          <w:sz w:val="22"/>
          <w:szCs w:val="22"/>
          <w:lang w:val="nl-NL"/>
        </w:rPr>
      </w:pPr>
      <w:r w:rsidRPr="004437F5">
        <w:rPr>
          <w:rFonts w:ascii="Arial" w:hAnsi="Arial" w:cs="Arial"/>
          <w:sz w:val="22"/>
          <w:szCs w:val="22"/>
          <w:lang w:val="nl-NL"/>
        </w:rPr>
        <w:t>Pathologie acute ontregeling</w:t>
      </w:r>
    </w:p>
    <w:p w:rsidR="00B64E4C" w:rsidRPr="004437F5" w:rsidRDefault="00404008" w:rsidP="004437F5">
      <w:pPr>
        <w:numPr>
          <w:ilvl w:val="0"/>
          <w:numId w:val="6"/>
        </w:numPr>
        <w:rPr>
          <w:rFonts w:ascii="Arial" w:hAnsi="Arial" w:cs="Arial"/>
          <w:sz w:val="22"/>
          <w:szCs w:val="22"/>
          <w:lang w:val="nl-NL"/>
        </w:rPr>
      </w:pPr>
      <w:r w:rsidRPr="004437F5">
        <w:rPr>
          <w:rFonts w:ascii="Arial" w:hAnsi="Arial" w:cs="Arial"/>
          <w:sz w:val="22"/>
          <w:szCs w:val="22"/>
          <w:lang w:val="nl-NL"/>
        </w:rPr>
        <w:t>Verschijnselen DKA en HHS</w:t>
      </w:r>
    </w:p>
    <w:p w:rsidR="00B64E4C" w:rsidRPr="004437F5" w:rsidRDefault="00404008" w:rsidP="004437F5">
      <w:pPr>
        <w:numPr>
          <w:ilvl w:val="0"/>
          <w:numId w:val="6"/>
        </w:numPr>
        <w:rPr>
          <w:rFonts w:ascii="Arial" w:hAnsi="Arial" w:cs="Arial"/>
          <w:sz w:val="22"/>
          <w:szCs w:val="22"/>
          <w:lang w:val="nl-NL"/>
        </w:rPr>
      </w:pPr>
      <w:r w:rsidRPr="004437F5">
        <w:rPr>
          <w:rFonts w:ascii="Arial" w:hAnsi="Arial" w:cs="Arial"/>
          <w:sz w:val="22"/>
          <w:szCs w:val="22"/>
          <w:lang w:val="nl-NL"/>
        </w:rPr>
        <w:t>Uitlokkende factoren</w:t>
      </w:r>
    </w:p>
    <w:p w:rsidR="00B64E4C" w:rsidRPr="004437F5" w:rsidRDefault="00404008" w:rsidP="004437F5">
      <w:pPr>
        <w:numPr>
          <w:ilvl w:val="0"/>
          <w:numId w:val="6"/>
        </w:numPr>
        <w:rPr>
          <w:rFonts w:ascii="Arial" w:hAnsi="Arial" w:cs="Arial"/>
          <w:sz w:val="22"/>
          <w:szCs w:val="22"/>
          <w:lang w:val="nl-NL"/>
        </w:rPr>
      </w:pPr>
      <w:r w:rsidRPr="004437F5">
        <w:rPr>
          <w:rFonts w:ascii="Arial" w:hAnsi="Arial" w:cs="Arial"/>
          <w:sz w:val="22"/>
          <w:szCs w:val="22"/>
          <w:lang w:val="nl-NL"/>
        </w:rPr>
        <w:t>In kaart brengen van de patiënt</w:t>
      </w:r>
    </w:p>
    <w:p w:rsidR="00B64E4C" w:rsidRPr="004437F5" w:rsidRDefault="00404008" w:rsidP="004437F5">
      <w:pPr>
        <w:numPr>
          <w:ilvl w:val="1"/>
          <w:numId w:val="6"/>
        </w:numPr>
        <w:rPr>
          <w:rFonts w:ascii="Arial" w:hAnsi="Arial" w:cs="Arial"/>
          <w:sz w:val="22"/>
          <w:szCs w:val="22"/>
          <w:lang w:val="nl-NL"/>
        </w:rPr>
      </w:pPr>
      <w:r w:rsidRPr="004437F5">
        <w:rPr>
          <w:rFonts w:ascii="Arial" w:hAnsi="Arial" w:cs="Arial"/>
          <w:bCs/>
          <w:sz w:val="22"/>
          <w:szCs w:val="22"/>
          <w:lang w:val="nl-NL"/>
        </w:rPr>
        <w:t>Anamnese</w:t>
      </w:r>
    </w:p>
    <w:p w:rsidR="00B64E4C" w:rsidRPr="004437F5" w:rsidRDefault="00404008" w:rsidP="004437F5">
      <w:pPr>
        <w:numPr>
          <w:ilvl w:val="1"/>
          <w:numId w:val="6"/>
        </w:numPr>
        <w:rPr>
          <w:rFonts w:ascii="Arial" w:hAnsi="Arial" w:cs="Arial"/>
          <w:sz w:val="22"/>
          <w:szCs w:val="22"/>
          <w:lang w:val="nl-NL"/>
        </w:rPr>
      </w:pPr>
      <w:r w:rsidRPr="004437F5">
        <w:rPr>
          <w:rFonts w:ascii="Arial" w:hAnsi="Arial" w:cs="Arial"/>
          <w:bCs/>
          <w:sz w:val="22"/>
          <w:szCs w:val="22"/>
          <w:lang w:val="nl-NL"/>
        </w:rPr>
        <w:lastRenderedPageBreak/>
        <w:t>Lichamelijk onderzoek</w:t>
      </w:r>
    </w:p>
    <w:p w:rsidR="00B64E4C" w:rsidRPr="004437F5" w:rsidRDefault="00404008" w:rsidP="004437F5">
      <w:pPr>
        <w:numPr>
          <w:ilvl w:val="1"/>
          <w:numId w:val="6"/>
        </w:numPr>
        <w:rPr>
          <w:rFonts w:ascii="Arial" w:hAnsi="Arial" w:cs="Arial"/>
          <w:sz w:val="22"/>
          <w:szCs w:val="22"/>
          <w:lang w:val="nl-NL"/>
        </w:rPr>
      </w:pPr>
      <w:r w:rsidRPr="004437F5">
        <w:rPr>
          <w:rFonts w:ascii="Arial" w:hAnsi="Arial" w:cs="Arial"/>
          <w:bCs/>
          <w:sz w:val="22"/>
          <w:szCs w:val="22"/>
          <w:lang w:val="nl-NL"/>
        </w:rPr>
        <w:t>Lab</w:t>
      </w:r>
    </w:p>
    <w:p w:rsidR="00B64E4C" w:rsidRPr="004437F5" w:rsidRDefault="00404008" w:rsidP="004437F5">
      <w:pPr>
        <w:numPr>
          <w:ilvl w:val="1"/>
          <w:numId w:val="6"/>
        </w:numPr>
        <w:rPr>
          <w:rFonts w:ascii="Arial" w:hAnsi="Arial" w:cs="Arial"/>
          <w:sz w:val="22"/>
          <w:szCs w:val="22"/>
          <w:lang w:val="nl-NL"/>
        </w:rPr>
      </w:pPr>
      <w:r w:rsidRPr="004437F5">
        <w:rPr>
          <w:rFonts w:ascii="Arial" w:hAnsi="Arial" w:cs="Arial"/>
          <w:bCs/>
          <w:sz w:val="22"/>
          <w:szCs w:val="22"/>
          <w:lang w:val="nl-NL"/>
        </w:rPr>
        <w:t>Diagnose</w:t>
      </w:r>
    </w:p>
    <w:p w:rsidR="00B64E4C" w:rsidRPr="004437F5" w:rsidRDefault="00404008" w:rsidP="004437F5">
      <w:pPr>
        <w:numPr>
          <w:ilvl w:val="1"/>
          <w:numId w:val="6"/>
        </w:numPr>
        <w:rPr>
          <w:rFonts w:ascii="Arial" w:hAnsi="Arial" w:cs="Arial"/>
          <w:sz w:val="22"/>
          <w:szCs w:val="22"/>
          <w:lang w:val="nl-NL"/>
        </w:rPr>
      </w:pPr>
      <w:r w:rsidRPr="004437F5">
        <w:rPr>
          <w:rFonts w:ascii="Arial" w:hAnsi="Arial" w:cs="Arial"/>
          <w:bCs/>
          <w:sz w:val="22"/>
          <w:szCs w:val="22"/>
          <w:lang w:val="nl-NL"/>
        </w:rPr>
        <w:t>Complicaties</w:t>
      </w:r>
    </w:p>
    <w:p w:rsidR="00B64E4C" w:rsidRPr="004437F5" w:rsidRDefault="00404008" w:rsidP="004437F5">
      <w:pPr>
        <w:numPr>
          <w:ilvl w:val="1"/>
          <w:numId w:val="6"/>
        </w:numPr>
        <w:rPr>
          <w:rFonts w:ascii="Arial" w:hAnsi="Arial" w:cs="Arial"/>
          <w:sz w:val="22"/>
          <w:szCs w:val="22"/>
          <w:lang w:val="nl-NL"/>
        </w:rPr>
      </w:pPr>
      <w:r w:rsidRPr="004437F5">
        <w:rPr>
          <w:rFonts w:ascii="Arial" w:hAnsi="Arial" w:cs="Arial"/>
          <w:bCs/>
          <w:sz w:val="22"/>
          <w:szCs w:val="22"/>
          <w:lang w:val="nl-NL"/>
        </w:rPr>
        <w:t>Verwijzing 2</w:t>
      </w:r>
      <w:r w:rsidRPr="004437F5">
        <w:rPr>
          <w:rFonts w:ascii="Arial" w:hAnsi="Arial" w:cs="Arial"/>
          <w:bCs/>
          <w:sz w:val="22"/>
          <w:szCs w:val="22"/>
          <w:vertAlign w:val="superscript"/>
          <w:lang w:val="nl-NL"/>
        </w:rPr>
        <w:t>de</w:t>
      </w:r>
      <w:r w:rsidRPr="004437F5">
        <w:rPr>
          <w:rFonts w:ascii="Arial" w:hAnsi="Arial" w:cs="Arial"/>
          <w:bCs/>
          <w:sz w:val="22"/>
          <w:szCs w:val="22"/>
          <w:lang w:val="nl-NL"/>
        </w:rPr>
        <w:t xml:space="preserve"> lijn</w:t>
      </w:r>
    </w:p>
    <w:p w:rsidR="00B64E4C" w:rsidRPr="004437F5" w:rsidRDefault="00404008" w:rsidP="004437F5">
      <w:pPr>
        <w:numPr>
          <w:ilvl w:val="0"/>
          <w:numId w:val="6"/>
        </w:numPr>
        <w:rPr>
          <w:rFonts w:ascii="Arial" w:hAnsi="Arial" w:cs="Arial"/>
          <w:sz w:val="22"/>
          <w:szCs w:val="22"/>
          <w:lang w:val="nl-NL"/>
        </w:rPr>
      </w:pPr>
      <w:r w:rsidRPr="004437F5">
        <w:rPr>
          <w:rFonts w:ascii="Arial" w:hAnsi="Arial" w:cs="Arial"/>
          <w:sz w:val="22"/>
          <w:szCs w:val="22"/>
          <w:lang w:val="nl-NL"/>
        </w:rPr>
        <w:t>Behandeling patiënt in de 1</w:t>
      </w:r>
      <w:r w:rsidRPr="004437F5">
        <w:rPr>
          <w:rFonts w:ascii="Arial" w:hAnsi="Arial" w:cs="Arial"/>
          <w:sz w:val="22"/>
          <w:szCs w:val="22"/>
          <w:vertAlign w:val="superscript"/>
          <w:lang w:val="nl-NL"/>
        </w:rPr>
        <w:t>ste</w:t>
      </w:r>
      <w:r w:rsidRPr="004437F5">
        <w:rPr>
          <w:rFonts w:ascii="Arial" w:hAnsi="Arial" w:cs="Arial"/>
          <w:sz w:val="22"/>
          <w:szCs w:val="22"/>
          <w:lang w:val="nl-NL"/>
        </w:rPr>
        <w:t xml:space="preserve"> lijn</w:t>
      </w:r>
    </w:p>
    <w:p w:rsidR="00B64E4C" w:rsidRPr="004437F5" w:rsidRDefault="00404008" w:rsidP="004437F5">
      <w:pPr>
        <w:numPr>
          <w:ilvl w:val="0"/>
          <w:numId w:val="6"/>
        </w:numPr>
        <w:rPr>
          <w:rFonts w:ascii="Arial" w:hAnsi="Arial" w:cs="Arial"/>
          <w:sz w:val="22"/>
          <w:szCs w:val="22"/>
          <w:lang w:val="nl-NL"/>
        </w:rPr>
      </w:pPr>
      <w:r w:rsidRPr="004437F5">
        <w:rPr>
          <w:rFonts w:ascii="Arial" w:hAnsi="Arial" w:cs="Arial"/>
          <w:sz w:val="22"/>
          <w:szCs w:val="22"/>
          <w:lang w:val="nl-NL"/>
        </w:rPr>
        <w:t xml:space="preserve">Casuïstiek </w:t>
      </w:r>
    </w:p>
    <w:p w:rsidR="00106A2A" w:rsidRPr="004437F5" w:rsidRDefault="00106A2A" w:rsidP="00106A2A">
      <w:pPr>
        <w:rPr>
          <w:rFonts w:ascii="Arial" w:hAnsi="Arial" w:cs="Arial"/>
          <w:sz w:val="22"/>
          <w:szCs w:val="22"/>
          <w:lang w:val="nl-NL"/>
        </w:rPr>
      </w:pPr>
    </w:p>
    <w:p w:rsidR="00106A2A" w:rsidRPr="00910B4E" w:rsidRDefault="00106A2A" w:rsidP="00106A2A">
      <w:pPr>
        <w:rPr>
          <w:rFonts w:ascii="Arial" w:hAnsi="Arial" w:cs="Arial"/>
          <w:b/>
          <w:sz w:val="22"/>
          <w:szCs w:val="22"/>
          <w:lang w:val="nl-NL"/>
        </w:rPr>
      </w:pPr>
    </w:p>
    <w:p w:rsidR="00106A2A" w:rsidRPr="004437F5" w:rsidRDefault="00106A2A" w:rsidP="00106A2A">
      <w:pPr>
        <w:rPr>
          <w:rFonts w:ascii="Arial" w:hAnsi="Arial" w:cs="Arial"/>
          <w:sz w:val="22"/>
          <w:szCs w:val="22"/>
          <w:lang w:val="nl-NL"/>
        </w:rPr>
      </w:pPr>
      <w:r w:rsidRPr="004437F5">
        <w:rPr>
          <w:rFonts w:ascii="Arial" w:hAnsi="Arial" w:cs="Arial"/>
          <w:sz w:val="22"/>
          <w:szCs w:val="22"/>
          <w:lang w:val="nl-NL"/>
        </w:rPr>
        <w:t>De nascholing zal gegeven worden op de volgende data:</w:t>
      </w:r>
    </w:p>
    <w:p w:rsidR="00106A2A" w:rsidRPr="004437F5" w:rsidRDefault="00106A2A" w:rsidP="00106A2A">
      <w:pPr>
        <w:jc w:val="both"/>
        <w:rPr>
          <w:rFonts w:ascii="Arial" w:hAnsi="Arial" w:cs="Arial"/>
          <w:sz w:val="22"/>
          <w:szCs w:val="22"/>
          <w:lang w:val="nl-NL"/>
        </w:rPr>
      </w:pPr>
    </w:p>
    <w:p w:rsidR="00106A2A" w:rsidRPr="004437F5" w:rsidRDefault="00106A2A" w:rsidP="00106A2A">
      <w:pPr>
        <w:jc w:val="both"/>
        <w:rPr>
          <w:rFonts w:ascii="Arial" w:hAnsi="Arial" w:cs="Arial"/>
          <w:sz w:val="22"/>
          <w:szCs w:val="22"/>
          <w:lang w:val="nl-NL"/>
        </w:rPr>
      </w:pPr>
    </w:p>
    <w:p w:rsidR="00106A2A" w:rsidRPr="004437F5" w:rsidRDefault="004437F5" w:rsidP="00106A2A">
      <w:pPr>
        <w:numPr>
          <w:ilvl w:val="0"/>
          <w:numId w:val="2"/>
        </w:numPr>
        <w:jc w:val="both"/>
        <w:rPr>
          <w:rFonts w:ascii="Arial" w:hAnsi="Arial" w:cs="Arial"/>
          <w:sz w:val="22"/>
          <w:szCs w:val="22"/>
          <w:lang w:val="nl-NL"/>
        </w:rPr>
      </w:pPr>
      <w:r>
        <w:rPr>
          <w:rFonts w:ascii="Arial" w:hAnsi="Arial" w:cs="Arial"/>
          <w:sz w:val="22"/>
          <w:szCs w:val="22"/>
          <w:lang w:val="nl-NL"/>
        </w:rPr>
        <w:t xml:space="preserve">Dinsdag 13 april </w:t>
      </w:r>
      <w:r w:rsidR="00106A2A" w:rsidRPr="004437F5">
        <w:rPr>
          <w:rFonts w:ascii="Arial" w:hAnsi="Arial" w:cs="Arial"/>
          <w:sz w:val="22"/>
          <w:szCs w:val="22"/>
          <w:lang w:val="nl-NL"/>
        </w:rPr>
        <w:t>2017</w:t>
      </w:r>
    </w:p>
    <w:p w:rsidR="00106A2A" w:rsidRPr="004437F5" w:rsidRDefault="00106A2A" w:rsidP="00106A2A">
      <w:pPr>
        <w:pStyle w:val="ListParagraph"/>
        <w:rPr>
          <w:rFonts w:ascii="Arial" w:hAnsi="Arial" w:cs="Arial"/>
          <w:sz w:val="22"/>
          <w:szCs w:val="22"/>
        </w:rPr>
      </w:pPr>
    </w:p>
    <w:p w:rsidR="00106A2A" w:rsidRPr="00910B4E" w:rsidRDefault="00106A2A" w:rsidP="00106A2A">
      <w:pPr>
        <w:jc w:val="both"/>
        <w:rPr>
          <w:rFonts w:ascii="Arial" w:hAnsi="Arial" w:cs="Arial"/>
          <w:b/>
          <w:sz w:val="22"/>
          <w:szCs w:val="22"/>
          <w:lang w:val="nl-NL"/>
        </w:rPr>
      </w:pPr>
    </w:p>
    <w:p w:rsidR="00106A2A" w:rsidRPr="00910B4E" w:rsidRDefault="00106A2A" w:rsidP="00106A2A">
      <w:pPr>
        <w:ind w:left="1080"/>
        <w:jc w:val="both"/>
        <w:rPr>
          <w:rFonts w:ascii="Arial" w:hAnsi="Arial" w:cs="Arial"/>
          <w:b/>
          <w:sz w:val="22"/>
          <w:szCs w:val="22"/>
          <w:lang w:val="nl-NL"/>
        </w:rPr>
      </w:pPr>
    </w:p>
    <w:p w:rsidR="00106A2A" w:rsidRPr="004437F5" w:rsidRDefault="00106A2A" w:rsidP="00106A2A">
      <w:pPr>
        <w:rPr>
          <w:rFonts w:ascii="Arial" w:eastAsia="MS Mincho" w:hAnsi="Arial" w:cs="Arial"/>
          <w:color w:val="000000"/>
          <w:sz w:val="22"/>
          <w:szCs w:val="22"/>
          <w:lang w:val="nl-NL"/>
        </w:rPr>
      </w:pPr>
      <w:r w:rsidRPr="00910B4E">
        <w:rPr>
          <w:rFonts w:ascii="Arial" w:hAnsi="Arial" w:cs="Arial"/>
          <w:b/>
          <w:sz w:val="22"/>
          <w:szCs w:val="22"/>
          <w:lang w:val="nl-NL"/>
        </w:rPr>
        <w:t>Het programma van de nascholing ziet er als volgt uit:</w:t>
      </w:r>
    </w:p>
    <w:p w:rsidR="00106A2A" w:rsidRPr="00910B4E" w:rsidRDefault="00106A2A" w:rsidP="00106A2A">
      <w:pPr>
        <w:rPr>
          <w:rFonts w:ascii="Arial" w:hAnsi="Arial" w:cs="Arial"/>
          <w:b/>
          <w:sz w:val="22"/>
          <w:szCs w:val="22"/>
          <w:lang w:val="nl-NL"/>
        </w:rPr>
      </w:pPr>
    </w:p>
    <w:p w:rsidR="004437F5" w:rsidRPr="004437F5" w:rsidRDefault="004437F5" w:rsidP="004437F5">
      <w:pPr>
        <w:rPr>
          <w:lang w:val="nl-NL"/>
        </w:rPr>
      </w:pPr>
      <w:r w:rsidRPr="004437F5">
        <w:rPr>
          <w:lang w:val="nl-NL"/>
        </w:rPr>
        <w:t>Aanvang: 11.30 uur- 13.30 uur</w:t>
      </w:r>
    </w:p>
    <w:p w:rsidR="004437F5" w:rsidRDefault="004437F5" w:rsidP="004437F5">
      <w:pPr>
        <w:rPr>
          <w:lang w:val="nl-NL"/>
        </w:rPr>
      </w:pPr>
      <w:r>
        <w:rPr>
          <w:lang w:val="nl-NL"/>
        </w:rPr>
        <w:t>Programma</w:t>
      </w:r>
      <w:r w:rsidRPr="004437F5">
        <w:rPr>
          <w:lang w:val="nl-NL"/>
        </w:rPr>
        <w:t>:</w:t>
      </w:r>
    </w:p>
    <w:p w:rsidR="004437F5" w:rsidRPr="004437F5" w:rsidRDefault="004437F5" w:rsidP="004437F5">
      <w:pPr>
        <w:rPr>
          <w:lang w:val="nl-NL"/>
        </w:rPr>
      </w:pPr>
    </w:p>
    <w:p w:rsidR="004437F5" w:rsidRPr="004437F5" w:rsidRDefault="004437F5" w:rsidP="004437F5">
      <w:pPr>
        <w:numPr>
          <w:ilvl w:val="0"/>
          <w:numId w:val="7"/>
        </w:numPr>
        <w:spacing w:after="200" w:line="276" w:lineRule="auto"/>
        <w:rPr>
          <w:lang w:val="nl-NL"/>
        </w:rPr>
      </w:pPr>
      <w:r w:rsidRPr="004437F5">
        <w:rPr>
          <w:lang w:val="nl-NL"/>
        </w:rPr>
        <w:t>Pathologie acute ontregeling</w:t>
      </w:r>
      <w:r w:rsidRPr="004437F5">
        <w:rPr>
          <w:lang w:val="nl-NL"/>
        </w:rPr>
        <w:tab/>
      </w:r>
      <w:r w:rsidRPr="004437F5">
        <w:rPr>
          <w:lang w:val="nl-NL"/>
        </w:rPr>
        <w:tab/>
        <w:t>11.30 uur -tot</w:t>
      </w:r>
    </w:p>
    <w:p w:rsidR="004437F5" w:rsidRPr="004437F5" w:rsidRDefault="004437F5" w:rsidP="004437F5">
      <w:pPr>
        <w:numPr>
          <w:ilvl w:val="0"/>
          <w:numId w:val="7"/>
        </w:numPr>
        <w:spacing w:after="200" w:line="276" w:lineRule="auto"/>
        <w:rPr>
          <w:lang w:val="nl-NL"/>
        </w:rPr>
      </w:pPr>
      <w:r w:rsidRPr="004437F5">
        <w:rPr>
          <w:lang w:val="nl-NL"/>
        </w:rPr>
        <w:t>Verschijnselen DKA en HHS</w:t>
      </w:r>
      <w:r w:rsidRPr="004437F5">
        <w:rPr>
          <w:lang w:val="nl-NL"/>
        </w:rPr>
        <w:tab/>
        <w:t>12.00 uur</w:t>
      </w:r>
    </w:p>
    <w:p w:rsidR="004437F5" w:rsidRPr="004437F5" w:rsidRDefault="004437F5" w:rsidP="004437F5">
      <w:pPr>
        <w:numPr>
          <w:ilvl w:val="0"/>
          <w:numId w:val="7"/>
        </w:numPr>
        <w:spacing w:after="200" w:line="276" w:lineRule="auto"/>
        <w:rPr>
          <w:lang w:val="nl-NL"/>
        </w:rPr>
      </w:pPr>
      <w:r w:rsidRPr="004437F5">
        <w:rPr>
          <w:lang w:val="nl-NL"/>
        </w:rPr>
        <w:lastRenderedPageBreak/>
        <w:t>Uitlokkende factoren</w:t>
      </w:r>
      <w:r w:rsidRPr="004437F5">
        <w:rPr>
          <w:lang w:val="nl-NL"/>
        </w:rPr>
        <w:tab/>
      </w:r>
      <w:r w:rsidRPr="004437F5">
        <w:rPr>
          <w:lang w:val="nl-NL"/>
        </w:rPr>
        <w:tab/>
      </w:r>
      <w:r w:rsidRPr="004437F5">
        <w:rPr>
          <w:lang w:val="nl-NL"/>
        </w:rPr>
        <w:tab/>
        <w:t>12.00 uur-tot</w:t>
      </w:r>
    </w:p>
    <w:p w:rsidR="004437F5" w:rsidRPr="004437F5" w:rsidRDefault="004437F5" w:rsidP="004437F5">
      <w:pPr>
        <w:numPr>
          <w:ilvl w:val="0"/>
          <w:numId w:val="7"/>
        </w:numPr>
        <w:spacing w:after="200" w:line="276" w:lineRule="auto"/>
        <w:rPr>
          <w:lang w:val="nl-NL"/>
        </w:rPr>
      </w:pPr>
      <w:r w:rsidRPr="004437F5">
        <w:rPr>
          <w:lang w:val="nl-NL"/>
        </w:rPr>
        <w:t>In kaart brengen van de patiënt</w:t>
      </w:r>
    </w:p>
    <w:p w:rsidR="004437F5" w:rsidRPr="004437F5" w:rsidRDefault="004437F5" w:rsidP="004437F5">
      <w:pPr>
        <w:numPr>
          <w:ilvl w:val="1"/>
          <w:numId w:val="7"/>
        </w:numPr>
        <w:spacing w:after="200" w:line="276" w:lineRule="auto"/>
        <w:rPr>
          <w:lang w:val="nl-NL"/>
        </w:rPr>
      </w:pPr>
      <w:r w:rsidRPr="004437F5">
        <w:rPr>
          <w:bCs/>
          <w:lang w:val="nl-NL"/>
        </w:rPr>
        <w:t>Anamnese</w:t>
      </w:r>
    </w:p>
    <w:p w:rsidR="004437F5" w:rsidRPr="004437F5" w:rsidRDefault="004437F5" w:rsidP="004437F5">
      <w:pPr>
        <w:numPr>
          <w:ilvl w:val="1"/>
          <w:numId w:val="7"/>
        </w:numPr>
        <w:spacing w:after="200" w:line="276" w:lineRule="auto"/>
        <w:rPr>
          <w:lang w:val="nl-NL"/>
        </w:rPr>
      </w:pPr>
      <w:r w:rsidRPr="004437F5">
        <w:rPr>
          <w:bCs/>
          <w:lang w:val="nl-NL"/>
        </w:rPr>
        <w:t>Lichamelijk onderzoek</w:t>
      </w:r>
    </w:p>
    <w:p w:rsidR="004437F5" w:rsidRPr="004437F5" w:rsidRDefault="004437F5" w:rsidP="004437F5">
      <w:pPr>
        <w:numPr>
          <w:ilvl w:val="1"/>
          <w:numId w:val="7"/>
        </w:numPr>
        <w:spacing w:after="200" w:line="276" w:lineRule="auto"/>
        <w:rPr>
          <w:lang w:val="nl-NL"/>
        </w:rPr>
      </w:pPr>
      <w:r w:rsidRPr="004437F5">
        <w:rPr>
          <w:bCs/>
          <w:lang w:val="nl-NL"/>
        </w:rPr>
        <w:t>Lab</w:t>
      </w:r>
    </w:p>
    <w:p w:rsidR="004437F5" w:rsidRPr="004437F5" w:rsidRDefault="004437F5" w:rsidP="004437F5">
      <w:pPr>
        <w:numPr>
          <w:ilvl w:val="1"/>
          <w:numId w:val="7"/>
        </w:numPr>
        <w:spacing w:after="200" w:line="276" w:lineRule="auto"/>
        <w:rPr>
          <w:lang w:val="nl-NL"/>
        </w:rPr>
      </w:pPr>
      <w:r w:rsidRPr="004437F5">
        <w:rPr>
          <w:bCs/>
          <w:lang w:val="nl-NL"/>
        </w:rPr>
        <w:t>Diagnose</w:t>
      </w:r>
    </w:p>
    <w:p w:rsidR="004437F5" w:rsidRPr="004437F5" w:rsidRDefault="004437F5" w:rsidP="004437F5">
      <w:pPr>
        <w:numPr>
          <w:ilvl w:val="1"/>
          <w:numId w:val="7"/>
        </w:numPr>
        <w:spacing w:after="200" w:line="276" w:lineRule="auto"/>
        <w:rPr>
          <w:lang w:val="nl-NL"/>
        </w:rPr>
      </w:pPr>
      <w:r w:rsidRPr="004437F5">
        <w:rPr>
          <w:bCs/>
          <w:lang w:val="nl-NL"/>
        </w:rPr>
        <w:t>Complicaties</w:t>
      </w:r>
    </w:p>
    <w:p w:rsidR="004437F5" w:rsidRPr="0079465B" w:rsidRDefault="004437F5" w:rsidP="004437F5">
      <w:pPr>
        <w:numPr>
          <w:ilvl w:val="1"/>
          <w:numId w:val="7"/>
        </w:numPr>
        <w:spacing w:after="200" w:line="276" w:lineRule="auto"/>
      </w:pPr>
      <w:r w:rsidRPr="004437F5">
        <w:rPr>
          <w:bCs/>
          <w:lang w:val="nl-NL"/>
        </w:rPr>
        <w:t>V</w:t>
      </w:r>
      <w:r w:rsidRPr="0079465B">
        <w:rPr>
          <w:bCs/>
        </w:rPr>
        <w:t>erwijzing 2</w:t>
      </w:r>
      <w:r w:rsidRPr="0079465B">
        <w:rPr>
          <w:bCs/>
          <w:vertAlign w:val="superscript"/>
        </w:rPr>
        <w:t>de</w:t>
      </w:r>
      <w:r w:rsidRPr="0079465B">
        <w:rPr>
          <w:bCs/>
        </w:rPr>
        <w:t xml:space="preserve"> lijn</w:t>
      </w:r>
    </w:p>
    <w:p w:rsidR="004437F5" w:rsidRPr="004437F5" w:rsidRDefault="004437F5" w:rsidP="004437F5">
      <w:pPr>
        <w:numPr>
          <w:ilvl w:val="0"/>
          <w:numId w:val="7"/>
        </w:numPr>
        <w:spacing w:after="200" w:line="276" w:lineRule="auto"/>
        <w:rPr>
          <w:lang w:val="nl-NL"/>
        </w:rPr>
      </w:pPr>
      <w:r w:rsidRPr="004437F5">
        <w:rPr>
          <w:lang w:val="nl-NL"/>
        </w:rPr>
        <w:t>Behandeling patiënt in de 1</w:t>
      </w:r>
      <w:r w:rsidRPr="004437F5">
        <w:rPr>
          <w:vertAlign w:val="superscript"/>
          <w:lang w:val="nl-NL"/>
        </w:rPr>
        <w:t>ste</w:t>
      </w:r>
      <w:r w:rsidRPr="004437F5">
        <w:rPr>
          <w:lang w:val="nl-NL"/>
        </w:rPr>
        <w:t xml:space="preserve"> lijn</w:t>
      </w:r>
      <w:r w:rsidRPr="004437F5">
        <w:rPr>
          <w:lang w:val="nl-NL"/>
        </w:rPr>
        <w:tab/>
        <w:t>13.00 uur</w:t>
      </w:r>
    </w:p>
    <w:p w:rsidR="004437F5" w:rsidRPr="00455DCC" w:rsidRDefault="004437F5" w:rsidP="004437F5">
      <w:pPr>
        <w:numPr>
          <w:ilvl w:val="0"/>
          <w:numId w:val="7"/>
        </w:numPr>
        <w:spacing w:after="200" w:line="276" w:lineRule="auto"/>
      </w:pPr>
      <w:r w:rsidRPr="00455DCC">
        <w:t xml:space="preserve">Casuïstiek </w:t>
      </w:r>
      <w:r>
        <w:tab/>
      </w:r>
      <w:r>
        <w:tab/>
      </w:r>
      <w:r>
        <w:tab/>
      </w:r>
      <w:r>
        <w:tab/>
        <w:t>13. 00 uur- 13.30 uur</w:t>
      </w:r>
    </w:p>
    <w:p w:rsidR="004437F5" w:rsidRDefault="004437F5" w:rsidP="004437F5"/>
    <w:p w:rsidR="00106A2A" w:rsidRPr="00910B4E" w:rsidRDefault="00106A2A" w:rsidP="00106A2A">
      <w:pPr>
        <w:ind w:left="720"/>
        <w:rPr>
          <w:rStyle w:val="A1"/>
          <w:rFonts w:ascii="Arial" w:eastAsia="MS Mincho" w:hAnsi="Arial" w:cs="Arial"/>
          <w:sz w:val="22"/>
          <w:szCs w:val="22"/>
          <w:lang w:val="nl-NL"/>
        </w:rPr>
      </w:pPr>
    </w:p>
    <w:p w:rsidR="00106A2A" w:rsidRPr="00910B4E" w:rsidRDefault="00106A2A" w:rsidP="00106A2A">
      <w:pPr>
        <w:rPr>
          <w:rStyle w:val="A1"/>
          <w:rFonts w:ascii="Arial" w:hAnsi="Arial" w:cs="Arial"/>
          <w:sz w:val="22"/>
          <w:szCs w:val="22"/>
          <w:lang w:val="nl-NL"/>
        </w:rPr>
      </w:pPr>
      <w:r w:rsidRPr="00910B4E">
        <w:rPr>
          <w:rStyle w:val="A1"/>
          <w:rFonts w:ascii="Arial" w:hAnsi="Arial" w:cs="Arial"/>
          <w:sz w:val="22"/>
          <w:szCs w:val="22"/>
          <w:lang w:val="nl-NL"/>
        </w:rPr>
        <w:t>Ac</w:t>
      </w:r>
      <w:r w:rsidR="004437F5">
        <w:rPr>
          <w:rStyle w:val="A1"/>
          <w:rFonts w:ascii="Arial" w:hAnsi="Arial" w:cs="Arial"/>
          <w:sz w:val="22"/>
          <w:szCs w:val="22"/>
          <w:lang w:val="nl-NL"/>
        </w:rPr>
        <w:t xml:space="preserve">creditatie is aangevraagd voor </w:t>
      </w:r>
      <w:r w:rsidRPr="00910B4E">
        <w:rPr>
          <w:rStyle w:val="A1"/>
          <w:rFonts w:ascii="Arial" w:hAnsi="Arial" w:cs="Arial"/>
          <w:sz w:val="22"/>
          <w:szCs w:val="22"/>
          <w:lang w:val="nl-NL"/>
        </w:rPr>
        <w:t xml:space="preserve"> punten door de EADV, V&amp;VN en de NVvPO (praktijkverpleegkundigen en praktijkondersteuners) evenals door de VSR voor verpleegkundig specialisten (nurse practitioners) en KNMG</w:t>
      </w:r>
    </w:p>
    <w:p w:rsidR="00106A2A" w:rsidRPr="00910B4E" w:rsidRDefault="00106A2A" w:rsidP="00106A2A">
      <w:pPr>
        <w:rPr>
          <w:rStyle w:val="A1"/>
          <w:rFonts w:ascii="Arial" w:eastAsia="MS Mincho" w:hAnsi="Arial" w:cs="Arial"/>
          <w:sz w:val="22"/>
          <w:szCs w:val="22"/>
          <w:lang w:val="nl-NL"/>
        </w:rPr>
      </w:pPr>
    </w:p>
    <w:p w:rsidR="00106A2A" w:rsidRPr="00910B4E" w:rsidRDefault="00106A2A" w:rsidP="00106A2A">
      <w:pPr>
        <w:rPr>
          <w:rStyle w:val="A1"/>
          <w:rFonts w:ascii="Arial" w:eastAsia="MS Mincho" w:hAnsi="Arial" w:cs="Arial"/>
          <w:sz w:val="22"/>
          <w:szCs w:val="22"/>
          <w:lang w:val="de-DE"/>
        </w:rPr>
      </w:pPr>
    </w:p>
    <w:p w:rsidR="00106A2A" w:rsidRPr="00910B4E" w:rsidRDefault="00106A2A" w:rsidP="00106A2A">
      <w:pPr>
        <w:rPr>
          <w:rStyle w:val="A1"/>
          <w:rFonts w:ascii="Arial" w:eastAsia="MS Mincho" w:hAnsi="Arial" w:cs="Arial"/>
          <w:sz w:val="22"/>
          <w:szCs w:val="22"/>
          <w:lang w:val="de-DE"/>
        </w:rPr>
      </w:pPr>
      <w:r w:rsidRPr="00910B4E">
        <w:rPr>
          <w:rStyle w:val="A1"/>
          <w:rFonts w:ascii="Arial" w:eastAsia="MS Mincho" w:hAnsi="Arial" w:cs="Arial"/>
          <w:sz w:val="22"/>
          <w:szCs w:val="22"/>
          <w:lang w:val="de-DE"/>
        </w:rPr>
        <w:t>U</w:t>
      </w:r>
      <w:r w:rsidRPr="00910B4E">
        <w:rPr>
          <w:rStyle w:val="A1"/>
          <w:rFonts w:ascii="Arial" w:eastAsia="MS Mincho" w:hAnsi="Arial" w:cs="Arial"/>
          <w:sz w:val="22"/>
          <w:szCs w:val="22"/>
          <w:lang w:val="nl-NL"/>
        </w:rPr>
        <w:t xml:space="preserve"> kunt zich aanmelden</w:t>
      </w:r>
      <w:r w:rsidRPr="00910B4E">
        <w:rPr>
          <w:rStyle w:val="A1"/>
          <w:rFonts w:ascii="Arial" w:eastAsia="MS Mincho" w:hAnsi="Arial" w:cs="Arial"/>
          <w:sz w:val="22"/>
          <w:szCs w:val="22"/>
          <w:lang w:val="nl-BE"/>
        </w:rPr>
        <w:t xml:space="preserve"> voor</w:t>
      </w:r>
      <w:r w:rsidRPr="00910B4E">
        <w:rPr>
          <w:rStyle w:val="A1"/>
          <w:rFonts w:ascii="Arial" w:eastAsia="MS Mincho" w:hAnsi="Arial" w:cs="Arial"/>
          <w:sz w:val="22"/>
          <w:szCs w:val="22"/>
          <w:lang w:val="nl-NL"/>
        </w:rPr>
        <w:t xml:space="preserve"> deze</w:t>
      </w:r>
      <w:r w:rsidRPr="00910B4E">
        <w:rPr>
          <w:rStyle w:val="A1"/>
          <w:rFonts w:ascii="Arial" w:eastAsia="MS Mincho" w:hAnsi="Arial" w:cs="Arial"/>
          <w:sz w:val="22"/>
          <w:szCs w:val="22"/>
          <w:lang w:val="de-DE"/>
        </w:rPr>
        <w:t xml:space="preserve"> nascholing door uw gegevens* te mailen naar:</w:t>
      </w:r>
    </w:p>
    <w:p w:rsidR="00106A2A" w:rsidRPr="00910B4E" w:rsidRDefault="00106A2A" w:rsidP="00106A2A">
      <w:pPr>
        <w:rPr>
          <w:rStyle w:val="A1"/>
          <w:rFonts w:ascii="Arial" w:eastAsia="MS Mincho" w:hAnsi="Arial" w:cs="Arial"/>
          <w:sz w:val="22"/>
          <w:szCs w:val="22"/>
          <w:lang w:val="de-DE"/>
        </w:rPr>
      </w:pPr>
    </w:p>
    <w:p w:rsidR="00106A2A" w:rsidRPr="00910B4E" w:rsidRDefault="00404008" w:rsidP="00106A2A">
      <w:pPr>
        <w:rPr>
          <w:rFonts w:ascii="Arial" w:hAnsi="Arial" w:cs="Arial"/>
          <w:sz w:val="22"/>
          <w:szCs w:val="22"/>
          <w:lang w:val="nl-NL"/>
        </w:rPr>
      </w:pPr>
      <w:r>
        <w:rPr>
          <w:rFonts w:ascii="Arial" w:hAnsi="Arial" w:cs="Arial"/>
          <w:sz w:val="22"/>
          <w:szCs w:val="22"/>
          <w:lang w:val="nl-NL"/>
        </w:rPr>
        <w:t>f.demol@medwaynurse.nl</w:t>
      </w:r>
    </w:p>
    <w:p w:rsidR="00106A2A" w:rsidRPr="00910B4E" w:rsidRDefault="00106A2A" w:rsidP="00106A2A">
      <w:pPr>
        <w:rPr>
          <w:rFonts w:ascii="Arial" w:hAnsi="Arial" w:cs="Arial"/>
          <w:sz w:val="22"/>
          <w:szCs w:val="22"/>
          <w:lang w:val="nl-NL"/>
        </w:rPr>
      </w:pPr>
    </w:p>
    <w:p w:rsidR="00106A2A" w:rsidRPr="00910B4E" w:rsidRDefault="00106A2A" w:rsidP="00106A2A">
      <w:pPr>
        <w:rPr>
          <w:rStyle w:val="A1"/>
          <w:rFonts w:ascii="Arial" w:eastAsia="MS Mincho" w:hAnsi="Arial" w:cs="Arial"/>
          <w:sz w:val="22"/>
          <w:szCs w:val="22"/>
          <w:lang w:val="nl-NL"/>
        </w:rPr>
      </w:pPr>
    </w:p>
    <w:p w:rsidR="00106A2A" w:rsidRPr="00910B4E" w:rsidRDefault="00106A2A" w:rsidP="00106A2A">
      <w:pPr>
        <w:rPr>
          <w:rStyle w:val="A1"/>
          <w:rFonts w:ascii="Arial" w:eastAsia="MS Mincho" w:hAnsi="Arial" w:cs="Arial"/>
          <w:sz w:val="22"/>
          <w:szCs w:val="22"/>
          <w:lang w:val="nl-NL"/>
        </w:rPr>
      </w:pPr>
      <w:r w:rsidRPr="00910B4E">
        <w:rPr>
          <w:rStyle w:val="A1"/>
          <w:rFonts w:ascii="Arial" w:eastAsia="MS Mincho" w:hAnsi="Arial" w:cs="Arial"/>
          <w:sz w:val="22"/>
          <w:szCs w:val="22"/>
          <w:lang w:val="nl-NL"/>
        </w:rPr>
        <w:t>Met vriendelijke groet,</w:t>
      </w:r>
    </w:p>
    <w:p w:rsidR="00106A2A" w:rsidRPr="00910B4E" w:rsidRDefault="00106A2A" w:rsidP="00106A2A">
      <w:pPr>
        <w:rPr>
          <w:rFonts w:ascii="Arial" w:hAnsi="Arial" w:cs="Arial"/>
          <w:sz w:val="22"/>
          <w:szCs w:val="22"/>
          <w:lang w:val="nl-NL"/>
        </w:rPr>
      </w:pPr>
    </w:p>
    <w:p w:rsidR="00106A2A" w:rsidRPr="00910B4E" w:rsidRDefault="00106A2A" w:rsidP="00106A2A">
      <w:pPr>
        <w:rPr>
          <w:rFonts w:ascii="Arial" w:hAnsi="Arial" w:cs="Arial"/>
          <w:sz w:val="22"/>
          <w:szCs w:val="22"/>
          <w:lang w:val="nl-NL"/>
        </w:rPr>
      </w:pPr>
    </w:p>
    <w:p w:rsidR="00910B4E" w:rsidRPr="00910B4E" w:rsidRDefault="00392B74" w:rsidP="00106A2A">
      <w:pPr>
        <w:rPr>
          <w:rFonts w:ascii="Arial" w:hAnsi="Arial" w:cs="Arial"/>
          <w:sz w:val="22"/>
          <w:szCs w:val="22"/>
          <w:lang w:val="nl-NL"/>
        </w:rPr>
      </w:pPr>
      <w:r>
        <w:rPr>
          <w:rFonts w:ascii="Arial" w:hAnsi="Arial" w:cs="Arial"/>
          <w:sz w:val="22"/>
          <w:szCs w:val="22"/>
          <w:lang w:val="nl-NL"/>
        </w:rPr>
        <w:t>Di</w:t>
      </w:r>
      <w:r w:rsidR="00106A2A" w:rsidRPr="00910B4E">
        <w:rPr>
          <w:rFonts w:ascii="Arial" w:hAnsi="Arial" w:cs="Arial"/>
          <w:sz w:val="22"/>
          <w:szCs w:val="22"/>
          <w:lang w:val="nl-NL"/>
        </w:rPr>
        <w:t>abetes</w:t>
      </w:r>
      <w:r w:rsidR="00910B4E" w:rsidRPr="00910B4E">
        <w:rPr>
          <w:rFonts w:ascii="Arial" w:hAnsi="Arial" w:cs="Arial"/>
          <w:sz w:val="22"/>
          <w:szCs w:val="22"/>
          <w:lang w:val="nl-NL"/>
        </w:rPr>
        <w:t xml:space="preserve"> verpleegkundige </w:t>
      </w:r>
      <w:r w:rsidR="00910B4E" w:rsidRPr="00910B4E">
        <w:rPr>
          <w:rFonts w:ascii="Arial" w:hAnsi="Arial" w:cs="Arial"/>
          <w:sz w:val="22"/>
          <w:szCs w:val="22"/>
          <w:lang w:val="nl-NL"/>
        </w:rPr>
        <w:tab/>
      </w:r>
      <w:r w:rsidR="00910B4E" w:rsidRPr="00910B4E">
        <w:rPr>
          <w:rFonts w:ascii="Arial" w:hAnsi="Arial" w:cs="Arial"/>
          <w:sz w:val="22"/>
          <w:szCs w:val="22"/>
          <w:lang w:val="nl-NL"/>
        </w:rPr>
        <w:tab/>
      </w:r>
    </w:p>
    <w:p w:rsidR="00404008" w:rsidRDefault="00910B4E" w:rsidP="00106A2A">
      <w:pPr>
        <w:rPr>
          <w:rFonts w:ascii="Arial" w:hAnsi="Arial" w:cs="Arial"/>
          <w:sz w:val="22"/>
          <w:szCs w:val="22"/>
          <w:lang w:val="nl-NL"/>
        </w:rPr>
      </w:pPr>
      <w:r w:rsidRPr="00910B4E">
        <w:rPr>
          <w:rFonts w:ascii="Arial" w:hAnsi="Arial" w:cs="Arial"/>
          <w:sz w:val="22"/>
          <w:szCs w:val="22"/>
          <w:lang w:val="nl-NL"/>
        </w:rPr>
        <w:t>Fief de Mol Medway</w:t>
      </w:r>
      <w:r w:rsidRPr="00910B4E">
        <w:rPr>
          <w:rFonts w:ascii="Arial" w:hAnsi="Arial" w:cs="Arial"/>
          <w:sz w:val="22"/>
          <w:szCs w:val="22"/>
          <w:lang w:val="nl-NL"/>
        </w:rPr>
        <w:tab/>
      </w:r>
    </w:p>
    <w:p w:rsidR="00106A2A" w:rsidRPr="00910B4E" w:rsidRDefault="00404008" w:rsidP="00106A2A">
      <w:pPr>
        <w:rPr>
          <w:rFonts w:ascii="Arial" w:hAnsi="Arial" w:cs="Arial"/>
          <w:sz w:val="22"/>
          <w:szCs w:val="22"/>
          <w:lang w:val="nl-NL"/>
        </w:rPr>
      </w:pPr>
      <w:r>
        <w:rPr>
          <w:rFonts w:ascii="Arial" w:hAnsi="Arial" w:cs="Arial"/>
          <w:sz w:val="22"/>
          <w:szCs w:val="22"/>
          <w:lang w:val="nl-NL"/>
        </w:rPr>
        <w:t>0653127376</w:t>
      </w:r>
      <w:r w:rsidR="00910B4E" w:rsidRPr="00910B4E">
        <w:rPr>
          <w:rFonts w:ascii="Arial" w:hAnsi="Arial" w:cs="Arial"/>
          <w:sz w:val="22"/>
          <w:szCs w:val="22"/>
          <w:lang w:val="nl-NL"/>
        </w:rPr>
        <w:tab/>
      </w:r>
      <w:r w:rsidR="00910B4E" w:rsidRPr="00910B4E">
        <w:rPr>
          <w:rFonts w:ascii="Arial" w:hAnsi="Arial" w:cs="Arial"/>
          <w:sz w:val="22"/>
          <w:szCs w:val="22"/>
          <w:lang w:val="nl-NL"/>
        </w:rPr>
        <w:tab/>
      </w:r>
      <w:r w:rsidR="00106A2A" w:rsidRPr="00910B4E">
        <w:rPr>
          <w:rFonts w:ascii="Arial" w:hAnsi="Arial" w:cs="Arial"/>
          <w:sz w:val="22"/>
          <w:szCs w:val="22"/>
          <w:lang w:val="nl-NL"/>
        </w:rPr>
        <w:tab/>
      </w:r>
      <w:r w:rsidR="00106A2A" w:rsidRPr="00910B4E">
        <w:rPr>
          <w:rFonts w:ascii="Arial" w:hAnsi="Arial" w:cs="Arial"/>
          <w:sz w:val="22"/>
          <w:szCs w:val="22"/>
          <w:lang w:val="nl-NL"/>
        </w:rPr>
        <w:tab/>
      </w:r>
      <w:r w:rsidR="00106A2A" w:rsidRPr="00910B4E">
        <w:rPr>
          <w:rFonts w:ascii="Arial" w:hAnsi="Arial" w:cs="Arial"/>
          <w:sz w:val="22"/>
          <w:szCs w:val="22"/>
          <w:lang w:val="nl-NL"/>
        </w:rPr>
        <w:tab/>
      </w:r>
      <w:r w:rsidR="00106A2A" w:rsidRPr="00910B4E">
        <w:rPr>
          <w:rFonts w:ascii="Arial" w:hAnsi="Arial" w:cs="Arial"/>
          <w:sz w:val="22"/>
          <w:szCs w:val="22"/>
          <w:lang w:val="nl-NL"/>
        </w:rPr>
        <w:tab/>
      </w:r>
      <w:r w:rsidR="00106A2A" w:rsidRPr="00910B4E">
        <w:rPr>
          <w:rFonts w:ascii="Arial" w:hAnsi="Arial" w:cs="Arial"/>
          <w:sz w:val="22"/>
          <w:szCs w:val="22"/>
          <w:lang w:val="nl-NL"/>
        </w:rPr>
        <w:tab/>
      </w:r>
      <w:r w:rsidR="00106A2A" w:rsidRPr="00910B4E">
        <w:rPr>
          <w:rFonts w:ascii="Arial" w:hAnsi="Arial" w:cs="Arial"/>
          <w:sz w:val="22"/>
          <w:szCs w:val="22"/>
          <w:lang w:val="nl-NL"/>
        </w:rPr>
        <w:tab/>
      </w:r>
    </w:p>
    <w:p w:rsidR="00106A2A" w:rsidRPr="00910B4E" w:rsidRDefault="00106A2A" w:rsidP="00106A2A">
      <w:pPr>
        <w:rPr>
          <w:rFonts w:ascii="Arial" w:hAnsi="Arial" w:cs="Arial"/>
          <w:sz w:val="22"/>
          <w:szCs w:val="22"/>
          <w:lang w:val="nl-NL"/>
        </w:rPr>
      </w:pPr>
      <w:r w:rsidRPr="00910B4E">
        <w:rPr>
          <w:rFonts w:ascii="Arial" w:hAnsi="Arial" w:cs="Arial"/>
          <w:sz w:val="22"/>
          <w:szCs w:val="22"/>
          <w:lang w:val="nl-NL"/>
        </w:rPr>
        <w:tab/>
      </w:r>
      <w:r w:rsidRPr="00910B4E">
        <w:rPr>
          <w:rFonts w:ascii="Arial" w:hAnsi="Arial" w:cs="Arial"/>
          <w:sz w:val="22"/>
          <w:szCs w:val="22"/>
          <w:lang w:val="nl-NL"/>
        </w:rPr>
        <w:tab/>
      </w:r>
    </w:p>
    <w:p w:rsidR="00106A2A" w:rsidRPr="00910B4E" w:rsidRDefault="00106A2A" w:rsidP="00106A2A">
      <w:pPr>
        <w:rPr>
          <w:rFonts w:ascii="Arial" w:hAnsi="Arial" w:cs="Arial"/>
          <w:b/>
          <w:sz w:val="22"/>
          <w:szCs w:val="22"/>
          <w:lang w:val="nl-NL"/>
        </w:rPr>
      </w:pPr>
    </w:p>
    <w:p w:rsidR="00106A2A" w:rsidRPr="00910B4E" w:rsidRDefault="00106A2A" w:rsidP="00106A2A">
      <w:pPr>
        <w:rPr>
          <w:rFonts w:ascii="Arial" w:hAnsi="Arial" w:cs="Arial"/>
          <w:b/>
          <w:sz w:val="22"/>
          <w:szCs w:val="22"/>
          <w:lang w:val="nl-NL"/>
        </w:rPr>
      </w:pPr>
    </w:p>
    <w:p w:rsidR="00106A2A" w:rsidRPr="00910B4E" w:rsidRDefault="00106A2A" w:rsidP="00106A2A">
      <w:pPr>
        <w:rPr>
          <w:rFonts w:ascii="Arial" w:hAnsi="Arial" w:cs="Arial"/>
          <w:b/>
          <w:sz w:val="22"/>
          <w:szCs w:val="22"/>
          <w:lang w:val="nl-NL"/>
        </w:rPr>
      </w:pPr>
    </w:p>
    <w:p w:rsidR="00106A2A" w:rsidRPr="00910B4E" w:rsidRDefault="00106A2A" w:rsidP="00106A2A">
      <w:pPr>
        <w:rPr>
          <w:rFonts w:ascii="Arial" w:hAnsi="Arial" w:cs="Arial"/>
          <w:b/>
          <w:sz w:val="22"/>
          <w:szCs w:val="22"/>
          <w:lang w:val="nl-NL"/>
        </w:rPr>
      </w:pPr>
    </w:p>
    <w:p w:rsidR="00106A2A" w:rsidRPr="00910B4E" w:rsidRDefault="00106A2A" w:rsidP="00106A2A">
      <w:pPr>
        <w:rPr>
          <w:rFonts w:ascii="Arial" w:hAnsi="Arial" w:cs="Arial"/>
          <w:b/>
          <w:sz w:val="22"/>
          <w:szCs w:val="22"/>
          <w:lang w:val="nl-NL"/>
        </w:rPr>
      </w:pPr>
    </w:p>
    <w:p w:rsidR="00106A2A" w:rsidRPr="00910B4E" w:rsidRDefault="00106A2A" w:rsidP="00106A2A">
      <w:pPr>
        <w:rPr>
          <w:rStyle w:val="A1"/>
          <w:rFonts w:ascii="Arial" w:eastAsia="MS Mincho" w:hAnsi="Arial" w:cs="Arial"/>
          <w:sz w:val="22"/>
          <w:szCs w:val="22"/>
          <w:lang w:val="de-DE"/>
        </w:rPr>
      </w:pPr>
      <w:r w:rsidRPr="00910B4E">
        <w:rPr>
          <w:rStyle w:val="A1"/>
          <w:rFonts w:ascii="Arial" w:eastAsia="MS Mincho" w:hAnsi="Arial" w:cs="Arial"/>
          <w:sz w:val="22"/>
          <w:szCs w:val="22"/>
          <w:lang w:val="de-DE"/>
        </w:rPr>
        <w:t>*Graag ontvangen wij uw:</w:t>
      </w:r>
    </w:p>
    <w:p w:rsidR="00106A2A" w:rsidRPr="00910B4E" w:rsidRDefault="00106A2A" w:rsidP="00106A2A">
      <w:pPr>
        <w:numPr>
          <w:ilvl w:val="0"/>
          <w:numId w:val="4"/>
        </w:numPr>
        <w:rPr>
          <w:rStyle w:val="A1"/>
          <w:rFonts w:ascii="Arial" w:eastAsia="MS Mincho" w:hAnsi="Arial" w:cs="Arial"/>
          <w:sz w:val="22"/>
          <w:szCs w:val="22"/>
          <w:lang w:val="de-DE"/>
        </w:rPr>
      </w:pPr>
      <w:r w:rsidRPr="00910B4E">
        <w:rPr>
          <w:rStyle w:val="A1"/>
          <w:rFonts w:ascii="Arial" w:eastAsia="MS Mincho" w:hAnsi="Arial" w:cs="Arial"/>
          <w:sz w:val="22"/>
          <w:szCs w:val="22"/>
          <w:lang w:val="de-DE"/>
        </w:rPr>
        <w:t>Voorletters, achternaam en eventuele meisjesnaam</w:t>
      </w:r>
    </w:p>
    <w:p w:rsidR="00106A2A" w:rsidRPr="00910B4E" w:rsidRDefault="00106A2A" w:rsidP="00106A2A">
      <w:pPr>
        <w:numPr>
          <w:ilvl w:val="0"/>
          <w:numId w:val="4"/>
        </w:numPr>
        <w:rPr>
          <w:rStyle w:val="A1"/>
          <w:rFonts w:ascii="Arial" w:eastAsia="MS Mincho" w:hAnsi="Arial" w:cs="Arial"/>
          <w:sz w:val="22"/>
          <w:szCs w:val="22"/>
          <w:lang w:val="de-DE"/>
        </w:rPr>
      </w:pPr>
      <w:r w:rsidRPr="00910B4E">
        <w:rPr>
          <w:rStyle w:val="A1"/>
          <w:rFonts w:ascii="Arial" w:eastAsia="MS Mincho" w:hAnsi="Arial" w:cs="Arial"/>
          <w:sz w:val="22"/>
          <w:szCs w:val="22"/>
          <w:lang w:val="de-DE"/>
        </w:rPr>
        <w:t>Plaats waarin u werkzaam bent</w:t>
      </w:r>
    </w:p>
    <w:p w:rsidR="00106A2A" w:rsidRPr="00910B4E" w:rsidRDefault="00106A2A" w:rsidP="00106A2A">
      <w:pPr>
        <w:numPr>
          <w:ilvl w:val="0"/>
          <w:numId w:val="4"/>
        </w:numPr>
        <w:rPr>
          <w:rStyle w:val="A1"/>
          <w:rFonts w:ascii="Arial" w:eastAsia="MS Mincho" w:hAnsi="Arial" w:cs="Arial"/>
          <w:sz w:val="22"/>
          <w:szCs w:val="22"/>
          <w:lang w:val="de-DE"/>
        </w:rPr>
      </w:pPr>
      <w:r w:rsidRPr="00910B4E">
        <w:rPr>
          <w:rStyle w:val="A1"/>
          <w:rFonts w:ascii="Arial" w:eastAsia="MS Mincho" w:hAnsi="Arial" w:cs="Arial"/>
          <w:sz w:val="22"/>
          <w:szCs w:val="22"/>
          <w:lang w:val="de-DE"/>
        </w:rPr>
        <w:t>Telefoonnummer</w:t>
      </w:r>
    </w:p>
    <w:p w:rsidR="00106A2A" w:rsidRPr="00910B4E" w:rsidRDefault="00106A2A" w:rsidP="00106A2A">
      <w:pPr>
        <w:numPr>
          <w:ilvl w:val="0"/>
          <w:numId w:val="4"/>
        </w:numPr>
        <w:rPr>
          <w:rStyle w:val="A1"/>
          <w:rFonts w:ascii="Arial" w:eastAsia="MS Mincho" w:hAnsi="Arial" w:cs="Arial"/>
          <w:sz w:val="22"/>
          <w:szCs w:val="22"/>
          <w:lang w:val="de-DE"/>
        </w:rPr>
      </w:pPr>
      <w:r w:rsidRPr="00910B4E">
        <w:rPr>
          <w:rStyle w:val="A1"/>
          <w:rFonts w:ascii="Arial" w:eastAsia="MS Mincho" w:hAnsi="Arial" w:cs="Arial"/>
          <w:sz w:val="22"/>
          <w:szCs w:val="22"/>
          <w:lang w:val="de-DE"/>
        </w:rPr>
        <w:t>E-mail adres</w:t>
      </w:r>
    </w:p>
    <w:p w:rsidR="00106A2A" w:rsidRPr="00910B4E" w:rsidRDefault="00106A2A" w:rsidP="00106A2A">
      <w:pPr>
        <w:numPr>
          <w:ilvl w:val="0"/>
          <w:numId w:val="4"/>
        </w:numPr>
        <w:rPr>
          <w:rStyle w:val="A1"/>
          <w:rFonts w:ascii="Arial" w:eastAsia="MS Mincho" w:hAnsi="Arial" w:cs="Arial"/>
          <w:sz w:val="22"/>
          <w:szCs w:val="22"/>
          <w:lang w:val="de-DE"/>
        </w:rPr>
      </w:pPr>
      <w:r w:rsidRPr="00910B4E">
        <w:rPr>
          <w:rStyle w:val="A1"/>
          <w:rFonts w:ascii="Arial" w:eastAsia="MS Mincho" w:hAnsi="Arial" w:cs="Arial"/>
          <w:sz w:val="22"/>
          <w:szCs w:val="22"/>
          <w:lang w:val="de-DE"/>
        </w:rPr>
        <w:t>Registratienummer(s); BIG-nummer, EADV-nummer, V&amp;VN-nummer, NVvPO-nummer, VSR-nummer</w:t>
      </w:r>
    </w:p>
    <w:p w:rsidR="00106A2A" w:rsidRPr="00910B4E" w:rsidRDefault="00106A2A" w:rsidP="00106A2A">
      <w:pPr>
        <w:rPr>
          <w:rFonts w:ascii="Arial" w:hAnsi="Arial" w:cs="Arial"/>
          <w:b/>
          <w:sz w:val="22"/>
          <w:szCs w:val="22"/>
          <w:lang w:val="nl-NL"/>
        </w:rPr>
      </w:pPr>
    </w:p>
    <w:p w:rsidR="00106A2A" w:rsidRDefault="00106A2A" w:rsidP="00910B4E">
      <w:pPr>
        <w:rPr>
          <w:rFonts w:ascii="Verdana" w:hAnsi="Verdana"/>
          <w:sz w:val="36"/>
          <w:szCs w:val="36"/>
          <w:lang w:val="nl-NL"/>
        </w:rPr>
      </w:pPr>
      <w:r w:rsidRPr="00910B4E">
        <w:rPr>
          <w:rFonts w:ascii="Arial" w:hAnsi="Arial" w:cs="Arial"/>
          <w:sz w:val="22"/>
          <w:szCs w:val="22"/>
          <w:lang w:val="nl-NL"/>
        </w:rPr>
        <w:br w:type="page"/>
      </w:r>
      <w:r>
        <w:rPr>
          <w:rFonts w:ascii="Verdana" w:hAnsi="Verdana"/>
          <w:sz w:val="36"/>
          <w:szCs w:val="36"/>
          <w:lang w:val="nl-NL"/>
        </w:rPr>
        <w:lastRenderedPageBreak/>
        <w:t>Aanmeldings</w:t>
      </w:r>
      <w:r w:rsidR="00E9241C">
        <w:rPr>
          <w:rFonts w:ascii="Verdana" w:hAnsi="Verdana"/>
          <w:sz w:val="36"/>
          <w:szCs w:val="36"/>
          <w:lang w:val="nl-NL"/>
        </w:rPr>
        <w:t>formulier scholing Acute ontregeling bij Diabetes mellitus DKA en HHS</w:t>
      </w:r>
    </w:p>
    <w:p w:rsidR="00106A2A" w:rsidRDefault="00106A2A" w:rsidP="00106A2A">
      <w:pPr>
        <w:rPr>
          <w:rFonts w:ascii="Verdana" w:hAnsi="Verdana"/>
          <w:sz w:val="20"/>
          <w:szCs w:val="20"/>
          <w:lang w:val="nl-NL"/>
        </w:rPr>
      </w:pPr>
    </w:p>
    <w:p w:rsidR="00106A2A" w:rsidRDefault="00106A2A" w:rsidP="00106A2A">
      <w:pPr>
        <w:ind w:left="1440"/>
        <w:rPr>
          <w:rFonts w:ascii="Verdana" w:hAnsi="Verdana"/>
          <w:sz w:val="20"/>
          <w:szCs w:val="20"/>
          <w:lang w:val="nl-NL"/>
        </w:rPr>
      </w:pPr>
    </w:p>
    <w:p w:rsidR="00106A2A" w:rsidRDefault="00106A2A" w:rsidP="00910B4E">
      <w:pPr>
        <w:rPr>
          <w:rFonts w:ascii="Verdana" w:hAnsi="Verdana"/>
          <w:lang w:val="nl-NL"/>
        </w:rPr>
      </w:pPr>
      <w:r>
        <w:rPr>
          <w:rFonts w:ascii="Verdana" w:hAnsi="Verdana"/>
          <w:lang w:val="nl-NL"/>
        </w:rPr>
        <w:t xml:space="preserve">Ja, ik meld mij aan voor de </w:t>
      </w:r>
      <w:r w:rsidR="00910B4E">
        <w:rPr>
          <w:rFonts w:ascii="Verdana" w:hAnsi="Verdana"/>
          <w:lang w:val="nl-NL"/>
        </w:rPr>
        <w:t xml:space="preserve">scholing </w:t>
      </w:r>
      <w:r>
        <w:rPr>
          <w:rFonts w:ascii="Verdana" w:hAnsi="Verdana"/>
          <w:lang w:val="nl-NL"/>
        </w:rPr>
        <w:t xml:space="preserve"> op:</w:t>
      </w:r>
    </w:p>
    <w:p w:rsidR="00106A2A" w:rsidRDefault="00106A2A" w:rsidP="00106A2A">
      <w:pPr>
        <w:rPr>
          <w:rFonts w:ascii="Verdana" w:hAnsi="Verdana"/>
          <w:lang w:val="nl-NL"/>
        </w:rPr>
      </w:pPr>
    </w:p>
    <w:p w:rsidR="00106A2A" w:rsidRDefault="00106A2A" w:rsidP="00106A2A">
      <w:pPr>
        <w:rPr>
          <w:rFonts w:ascii="Verdana" w:hAnsi="Verdana"/>
          <w:lang w:val="nl-NL"/>
        </w:rPr>
      </w:pPr>
    </w:p>
    <w:p w:rsidR="00910B4E" w:rsidRDefault="00E9241C" w:rsidP="00910B4E">
      <w:pPr>
        <w:numPr>
          <w:ilvl w:val="1"/>
          <w:numId w:val="5"/>
        </w:numPr>
        <w:rPr>
          <w:rStyle w:val="A1"/>
          <w:rFonts w:ascii="Verdana" w:eastAsia="MS Mincho" w:hAnsi="Verdana"/>
          <w:b/>
        </w:rPr>
      </w:pPr>
      <w:r>
        <w:rPr>
          <w:rStyle w:val="A1"/>
          <w:rFonts w:ascii="Verdana" w:eastAsia="MS Mincho" w:hAnsi="Verdana"/>
          <w:b/>
          <w:lang w:val="nl-NL"/>
        </w:rPr>
        <w:t>Dinsdag 13 april</w:t>
      </w:r>
      <w:r w:rsidR="00910B4E">
        <w:rPr>
          <w:rStyle w:val="A1"/>
          <w:rFonts w:ascii="Verdana" w:eastAsia="MS Mincho" w:hAnsi="Verdana"/>
          <w:b/>
          <w:lang w:val="nl-NL"/>
        </w:rPr>
        <w:t xml:space="preserve"> 2017</w:t>
      </w:r>
    </w:p>
    <w:p w:rsidR="00106A2A" w:rsidRDefault="00E9241C" w:rsidP="00E9241C">
      <w:pPr>
        <w:ind w:left="1416"/>
        <w:rPr>
          <w:rStyle w:val="A1"/>
          <w:rFonts w:ascii="Verdana" w:eastAsia="MS Mincho" w:hAnsi="Verdana"/>
          <w:lang w:val="nl-NL"/>
        </w:rPr>
      </w:pPr>
      <w:r>
        <w:rPr>
          <w:rStyle w:val="A1"/>
          <w:rFonts w:ascii="Verdana" w:eastAsia="MS Mincho" w:hAnsi="Verdana"/>
          <w:lang w:val="nl-NL"/>
        </w:rPr>
        <w:t>Locatie Gewzondheidscentrum Boomstede ,</w:t>
      </w:r>
    </w:p>
    <w:p w:rsidR="00E9241C" w:rsidRDefault="00E9241C" w:rsidP="00E9241C">
      <w:pPr>
        <w:ind w:left="1416"/>
        <w:rPr>
          <w:rStyle w:val="A1"/>
          <w:rFonts w:ascii="Verdana" w:eastAsia="MS Mincho" w:hAnsi="Verdana"/>
          <w:lang w:val="nl-NL"/>
        </w:rPr>
      </w:pPr>
      <w:r>
        <w:rPr>
          <w:rStyle w:val="A1"/>
          <w:rFonts w:ascii="Verdana" w:eastAsia="MS Mincho" w:hAnsi="Verdana"/>
          <w:lang w:val="nl-NL"/>
        </w:rPr>
        <w:t>Boomstede 204, 3608 AD Maarssen</w:t>
      </w:r>
    </w:p>
    <w:p w:rsidR="00106A2A" w:rsidRDefault="00106A2A" w:rsidP="00106A2A">
      <w:pPr>
        <w:ind w:left="720"/>
        <w:rPr>
          <w:rStyle w:val="A1"/>
          <w:rFonts w:ascii="Verdana" w:eastAsia="MS Mincho" w:hAnsi="Verdana"/>
          <w:lang w:val="nl-NL"/>
        </w:rPr>
      </w:pPr>
    </w:p>
    <w:p w:rsidR="00106A2A" w:rsidRDefault="00106A2A" w:rsidP="00106A2A">
      <w:pPr>
        <w:rPr>
          <w:rStyle w:val="A1"/>
          <w:rFonts w:ascii="Verdana" w:eastAsia="MS Mincho" w:hAnsi="Verdana"/>
          <w:lang w:val="nl-NL"/>
        </w:rPr>
      </w:pPr>
    </w:p>
    <w:p w:rsidR="00106A2A" w:rsidRPr="00106A2A" w:rsidRDefault="00106A2A" w:rsidP="00106A2A">
      <w:pPr>
        <w:rPr>
          <w:sz w:val="22"/>
          <w:szCs w:val="22"/>
          <w:lang w:val="nl-NL"/>
        </w:rPr>
      </w:pPr>
    </w:p>
    <w:p w:rsidR="00106A2A" w:rsidRDefault="00106A2A" w:rsidP="00106A2A">
      <w:pPr>
        <w:rPr>
          <w:rFonts w:ascii="Verdana" w:hAnsi="Verdana"/>
          <w:sz w:val="22"/>
          <w:szCs w:val="22"/>
          <w:lang w:val="nl-NL"/>
        </w:rPr>
      </w:pPr>
    </w:p>
    <w:p w:rsidR="00106A2A" w:rsidRDefault="00106A2A" w:rsidP="00106A2A">
      <w:pPr>
        <w:rPr>
          <w:rFonts w:ascii="Verdana" w:hAnsi="Verdana"/>
          <w:sz w:val="22"/>
          <w:szCs w:val="22"/>
          <w:lang w:val="nl-NL"/>
        </w:rPr>
      </w:pPr>
    </w:p>
    <w:p w:rsidR="00106A2A" w:rsidRDefault="00106A2A" w:rsidP="00106A2A">
      <w:pPr>
        <w:rPr>
          <w:rFonts w:ascii="Verdana" w:hAnsi="Verdana"/>
          <w:sz w:val="22"/>
          <w:szCs w:val="22"/>
          <w:lang w:val="nl-NL"/>
        </w:rPr>
      </w:pPr>
      <w:r>
        <w:rPr>
          <w:rFonts w:ascii="Verdana" w:hAnsi="Verdana"/>
          <w:sz w:val="22"/>
          <w:szCs w:val="22"/>
          <w:lang w:val="nl-NL"/>
        </w:rPr>
        <w:t>Naam (en meisjesnaam):______________________________________ m / v*</w:t>
      </w:r>
    </w:p>
    <w:p w:rsidR="00106A2A" w:rsidRDefault="00106A2A" w:rsidP="00106A2A">
      <w:pPr>
        <w:rPr>
          <w:rFonts w:ascii="Verdana" w:hAnsi="Verdana"/>
          <w:sz w:val="22"/>
          <w:szCs w:val="22"/>
          <w:lang w:val="nl-NL"/>
        </w:rPr>
      </w:pPr>
    </w:p>
    <w:p w:rsidR="00106A2A" w:rsidRDefault="00106A2A" w:rsidP="00106A2A">
      <w:pPr>
        <w:rPr>
          <w:rFonts w:ascii="Verdana" w:hAnsi="Verdana"/>
          <w:sz w:val="22"/>
          <w:szCs w:val="22"/>
          <w:lang w:val="nl-NL"/>
        </w:rPr>
      </w:pPr>
      <w:r>
        <w:rPr>
          <w:rFonts w:ascii="Verdana" w:hAnsi="Verdana"/>
          <w:sz w:val="22"/>
          <w:szCs w:val="22"/>
          <w:lang w:val="nl-NL"/>
        </w:rPr>
        <w:t>Voorletters:_________________Huisarts / DVK / PVK / POH / Verpl. Spec./ PA*</w:t>
      </w:r>
    </w:p>
    <w:p w:rsidR="00106A2A" w:rsidRDefault="00106A2A" w:rsidP="00106A2A">
      <w:pPr>
        <w:rPr>
          <w:rFonts w:ascii="Verdana" w:hAnsi="Verdana"/>
          <w:sz w:val="22"/>
          <w:szCs w:val="22"/>
          <w:lang w:val="nl-NL"/>
        </w:rPr>
      </w:pPr>
    </w:p>
    <w:p w:rsidR="00106A2A" w:rsidRDefault="00106A2A" w:rsidP="00106A2A">
      <w:pPr>
        <w:rPr>
          <w:rFonts w:ascii="Verdana" w:hAnsi="Verdana"/>
          <w:sz w:val="22"/>
          <w:szCs w:val="22"/>
          <w:lang w:val="nl-NL"/>
        </w:rPr>
      </w:pPr>
      <w:r>
        <w:rPr>
          <w:rFonts w:ascii="Verdana" w:hAnsi="Verdana"/>
          <w:sz w:val="22"/>
          <w:szCs w:val="22"/>
          <w:lang w:val="nl-NL"/>
        </w:rPr>
        <w:t>Adres:___________________________________________________________</w:t>
      </w:r>
    </w:p>
    <w:p w:rsidR="00106A2A" w:rsidRDefault="00106A2A" w:rsidP="00106A2A">
      <w:pPr>
        <w:rPr>
          <w:rFonts w:ascii="Verdana" w:hAnsi="Verdana"/>
          <w:sz w:val="22"/>
          <w:szCs w:val="22"/>
          <w:lang w:val="nl-NL"/>
        </w:rPr>
      </w:pPr>
    </w:p>
    <w:p w:rsidR="00106A2A" w:rsidRDefault="00106A2A" w:rsidP="00106A2A">
      <w:pPr>
        <w:rPr>
          <w:rFonts w:ascii="Verdana" w:hAnsi="Verdana"/>
          <w:sz w:val="22"/>
          <w:szCs w:val="22"/>
          <w:lang w:val="nl-NL"/>
        </w:rPr>
      </w:pPr>
      <w:r>
        <w:rPr>
          <w:rFonts w:ascii="Verdana" w:hAnsi="Verdana"/>
          <w:sz w:val="22"/>
          <w:szCs w:val="22"/>
          <w:lang w:val="nl-NL"/>
        </w:rPr>
        <w:t>Postcode:_________________________________________________________</w:t>
      </w:r>
    </w:p>
    <w:p w:rsidR="00106A2A" w:rsidRDefault="00106A2A" w:rsidP="00106A2A">
      <w:pPr>
        <w:rPr>
          <w:rFonts w:ascii="Verdana" w:hAnsi="Verdana"/>
          <w:sz w:val="22"/>
          <w:szCs w:val="22"/>
          <w:lang w:val="nl-NL"/>
        </w:rPr>
      </w:pPr>
    </w:p>
    <w:p w:rsidR="00106A2A" w:rsidRDefault="00106A2A" w:rsidP="00106A2A">
      <w:pPr>
        <w:rPr>
          <w:rFonts w:ascii="Verdana" w:hAnsi="Verdana"/>
          <w:sz w:val="22"/>
          <w:szCs w:val="22"/>
          <w:lang w:val="nl-NL"/>
        </w:rPr>
      </w:pPr>
      <w:r>
        <w:rPr>
          <w:rFonts w:ascii="Verdana" w:hAnsi="Verdana"/>
          <w:sz w:val="22"/>
          <w:szCs w:val="22"/>
          <w:lang w:val="nl-NL"/>
        </w:rPr>
        <w:lastRenderedPageBreak/>
        <w:t>Plaats:___________________________________________________________</w:t>
      </w:r>
    </w:p>
    <w:p w:rsidR="00106A2A" w:rsidRDefault="00106A2A" w:rsidP="00106A2A">
      <w:pPr>
        <w:rPr>
          <w:rFonts w:ascii="Verdana" w:hAnsi="Verdana"/>
          <w:sz w:val="22"/>
          <w:szCs w:val="22"/>
          <w:lang w:val="nl-NL"/>
        </w:rPr>
      </w:pPr>
    </w:p>
    <w:p w:rsidR="00106A2A" w:rsidRDefault="00106A2A" w:rsidP="00106A2A">
      <w:pPr>
        <w:rPr>
          <w:rFonts w:ascii="Verdana" w:hAnsi="Verdana"/>
          <w:sz w:val="22"/>
          <w:szCs w:val="22"/>
          <w:lang w:val="nl-NL"/>
        </w:rPr>
      </w:pPr>
      <w:r>
        <w:rPr>
          <w:rFonts w:ascii="Verdana" w:hAnsi="Verdana"/>
          <w:sz w:val="22"/>
          <w:szCs w:val="22"/>
          <w:lang w:val="nl-NL"/>
        </w:rPr>
        <w:t>Telefoonnummer:__________________________________________________</w:t>
      </w:r>
    </w:p>
    <w:p w:rsidR="00106A2A" w:rsidRDefault="00106A2A" w:rsidP="00106A2A">
      <w:pPr>
        <w:rPr>
          <w:rFonts w:ascii="Verdana" w:hAnsi="Verdana"/>
          <w:sz w:val="22"/>
          <w:szCs w:val="22"/>
          <w:lang w:val="nl-NL"/>
        </w:rPr>
      </w:pPr>
    </w:p>
    <w:p w:rsidR="00106A2A" w:rsidRDefault="00106A2A" w:rsidP="00106A2A">
      <w:pPr>
        <w:rPr>
          <w:rFonts w:ascii="Verdana" w:hAnsi="Verdana"/>
          <w:sz w:val="22"/>
          <w:szCs w:val="22"/>
          <w:lang w:val="nl-NL"/>
        </w:rPr>
      </w:pPr>
      <w:r>
        <w:rPr>
          <w:rFonts w:ascii="Verdana" w:hAnsi="Verdana"/>
          <w:sz w:val="22"/>
          <w:szCs w:val="22"/>
          <w:lang w:val="nl-NL"/>
        </w:rPr>
        <w:t>E-mail adres:______________________________________________________</w:t>
      </w:r>
    </w:p>
    <w:p w:rsidR="00106A2A" w:rsidRDefault="00106A2A" w:rsidP="00106A2A">
      <w:pPr>
        <w:rPr>
          <w:rFonts w:ascii="Verdana" w:hAnsi="Verdana"/>
          <w:sz w:val="22"/>
          <w:szCs w:val="22"/>
          <w:lang w:val="nl-NL"/>
        </w:rPr>
      </w:pPr>
    </w:p>
    <w:p w:rsidR="00106A2A" w:rsidRDefault="00106A2A" w:rsidP="00106A2A">
      <w:pPr>
        <w:rPr>
          <w:rFonts w:ascii="Verdana" w:hAnsi="Verdana"/>
          <w:sz w:val="22"/>
          <w:szCs w:val="22"/>
          <w:lang w:val="nl-NL"/>
        </w:rPr>
      </w:pPr>
      <w:r>
        <w:rPr>
          <w:rFonts w:ascii="Verdana" w:hAnsi="Verdana"/>
          <w:sz w:val="22"/>
          <w:szCs w:val="22"/>
          <w:lang w:val="nl-NL"/>
        </w:rPr>
        <w:t>BIG-nummer:_____________________________________________________</w:t>
      </w:r>
    </w:p>
    <w:p w:rsidR="00106A2A" w:rsidRDefault="00106A2A" w:rsidP="00106A2A">
      <w:pPr>
        <w:rPr>
          <w:rFonts w:ascii="Verdana" w:hAnsi="Verdana"/>
          <w:sz w:val="22"/>
          <w:szCs w:val="22"/>
          <w:lang w:val="nl-NL"/>
        </w:rPr>
      </w:pPr>
    </w:p>
    <w:p w:rsidR="00106A2A" w:rsidRDefault="00106A2A" w:rsidP="00106A2A">
      <w:pPr>
        <w:rPr>
          <w:rFonts w:ascii="Verdana" w:hAnsi="Verdana"/>
          <w:sz w:val="22"/>
          <w:szCs w:val="22"/>
          <w:lang w:val="nl-NL"/>
        </w:rPr>
      </w:pPr>
      <w:r>
        <w:rPr>
          <w:rFonts w:ascii="Verdana" w:hAnsi="Verdana"/>
          <w:sz w:val="22"/>
          <w:szCs w:val="22"/>
          <w:lang w:val="nl-NL"/>
        </w:rPr>
        <w:t>EADV / V&amp;VN / NVvPO / VSR / NAPA-nummer:___________________________</w:t>
      </w:r>
    </w:p>
    <w:p w:rsidR="00106A2A" w:rsidRDefault="00106A2A" w:rsidP="00106A2A">
      <w:pPr>
        <w:rPr>
          <w:rFonts w:ascii="Calibri" w:hAnsi="Calibri" w:cs="Calibri"/>
          <w:lang w:val="nl-NL"/>
        </w:rPr>
      </w:pPr>
    </w:p>
    <w:p w:rsidR="00106A2A" w:rsidRDefault="00106A2A" w:rsidP="00106A2A">
      <w:pPr>
        <w:rPr>
          <w:rFonts w:ascii="Calibri" w:hAnsi="Calibri" w:cs="Calibri"/>
          <w:sz w:val="20"/>
          <w:szCs w:val="20"/>
          <w:lang w:val="nl-NL"/>
        </w:rPr>
      </w:pPr>
      <w:r>
        <w:rPr>
          <w:rFonts w:ascii="Calibri" w:hAnsi="Calibri" w:cs="Calibri"/>
          <w:sz w:val="20"/>
          <w:szCs w:val="20"/>
          <w:lang w:val="nl-NL"/>
        </w:rPr>
        <w:t>*omcirkelen wat van toepassing is</w:t>
      </w:r>
    </w:p>
    <w:p w:rsidR="00106A2A" w:rsidRDefault="00106A2A" w:rsidP="00106A2A">
      <w:pPr>
        <w:rPr>
          <w:rFonts w:ascii="Calibri" w:hAnsi="Calibri" w:cs="Calibri"/>
          <w:sz w:val="28"/>
          <w:szCs w:val="28"/>
          <w:lang w:val="nl-NL"/>
        </w:rPr>
      </w:pPr>
    </w:p>
    <w:p w:rsidR="00106A2A" w:rsidRDefault="00106A2A" w:rsidP="00106A2A">
      <w:pPr>
        <w:rPr>
          <w:rFonts w:ascii="Calibri" w:hAnsi="Calibri" w:cs="Calibri"/>
          <w:sz w:val="28"/>
          <w:szCs w:val="28"/>
          <w:lang w:val="nl-NL"/>
        </w:rPr>
      </w:pPr>
    </w:p>
    <w:p w:rsidR="00106A2A" w:rsidRDefault="00106A2A" w:rsidP="00106A2A">
      <w:pPr>
        <w:rPr>
          <w:rFonts w:ascii="Calibri" w:hAnsi="Calibri" w:cs="Calibri"/>
          <w:sz w:val="28"/>
          <w:szCs w:val="28"/>
          <w:lang w:val="nl-NL"/>
        </w:rPr>
      </w:pPr>
    </w:p>
    <w:p w:rsidR="00106A2A" w:rsidRDefault="00106A2A" w:rsidP="00106A2A">
      <w:pPr>
        <w:rPr>
          <w:rFonts w:ascii="Calibri" w:hAnsi="Calibri" w:cs="Calibri"/>
          <w:color w:val="0000FF"/>
          <w:sz w:val="28"/>
          <w:szCs w:val="28"/>
          <w:u w:val="single"/>
          <w:lang w:val="nl-NL"/>
        </w:rPr>
      </w:pPr>
      <w:r>
        <w:rPr>
          <w:rFonts w:ascii="Calibri" w:hAnsi="Calibri" w:cs="Calibri"/>
          <w:sz w:val="28"/>
          <w:szCs w:val="28"/>
          <w:lang w:val="nl-NL"/>
        </w:rPr>
        <w:t xml:space="preserve">Gelieve dit aanmeldformulier mailen naar: </w:t>
      </w:r>
      <w:r w:rsidR="00E9241C">
        <w:rPr>
          <w:rFonts w:ascii="Calibri" w:hAnsi="Calibri" w:cs="Calibri"/>
          <w:color w:val="0000FF"/>
          <w:sz w:val="28"/>
          <w:szCs w:val="28"/>
          <w:u w:val="single"/>
          <w:lang w:val="nl-NL"/>
        </w:rPr>
        <w:t>f.demol@medwaynurse.nl</w:t>
      </w:r>
    </w:p>
    <w:p w:rsidR="00E9241C" w:rsidRPr="00910B4E" w:rsidRDefault="00E9241C" w:rsidP="00106A2A">
      <w:pPr>
        <w:rPr>
          <w:rFonts w:ascii="Verdana" w:eastAsia="MS Mincho" w:hAnsi="Verdana" w:cs="ScalaSansPro-Regular"/>
          <w:color w:val="000000"/>
          <w:sz w:val="28"/>
          <w:szCs w:val="28"/>
          <w:lang w:val="nl-NL"/>
        </w:rPr>
      </w:pPr>
    </w:p>
    <w:p w:rsidR="00106A2A" w:rsidRDefault="00106A2A" w:rsidP="00106A2A">
      <w:pPr>
        <w:rPr>
          <w:rFonts w:ascii="Verdana" w:hAnsi="Verdana"/>
          <w:lang w:val="de-DE"/>
        </w:rPr>
      </w:pPr>
    </w:p>
    <w:p w:rsidR="00F95042" w:rsidRPr="00106A2A" w:rsidRDefault="00F95042">
      <w:pPr>
        <w:rPr>
          <w:lang w:val="de-DE"/>
        </w:rPr>
      </w:pPr>
    </w:p>
    <w:sectPr w:rsidR="00F95042" w:rsidRPr="00106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533C"/>
    <w:multiLevelType w:val="hybridMultilevel"/>
    <w:tmpl w:val="B4D255C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01F94AC8"/>
    <w:multiLevelType w:val="hybridMultilevel"/>
    <w:tmpl w:val="84BA34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8104DF"/>
    <w:multiLevelType w:val="hybridMultilevel"/>
    <w:tmpl w:val="0E22A5E8"/>
    <w:lvl w:ilvl="0" w:tplc="58DA26E4">
      <w:start w:val="1"/>
      <w:numFmt w:val="bullet"/>
      <w:lvlText w:val="●"/>
      <w:lvlJc w:val="left"/>
      <w:pPr>
        <w:tabs>
          <w:tab w:val="num" w:pos="720"/>
        </w:tabs>
        <w:ind w:left="720" w:hanging="360"/>
      </w:pPr>
      <w:rPr>
        <w:rFonts w:ascii="Verdana" w:hAnsi="Verdana" w:hint="default"/>
      </w:rPr>
    </w:lvl>
    <w:lvl w:ilvl="1" w:tplc="83002442">
      <w:start w:val="58"/>
      <w:numFmt w:val="bullet"/>
      <w:lvlText w:val="●"/>
      <w:lvlJc w:val="left"/>
      <w:pPr>
        <w:tabs>
          <w:tab w:val="num" w:pos="1440"/>
        </w:tabs>
        <w:ind w:left="1440" w:hanging="360"/>
      </w:pPr>
      <w:rPr>
        <w:rFonts w:ascii="Verdana" w:hAnsi="Verdana" w:hint="default"/>
      </w:rPr>
    </w:lvl>
    <w:lvl w:ilvl="2" w:tplc="6EA4F5E4" w:tentative="1">
      <w:start w:val="1"/>
      <w:numFmt w:val="bullet"/>
      <w:lvlText w:val="●"/>
      <w:lvlJc w:val="left"/>
      <w:pPr>
        <w:tabs>
          <w:tab w:val="num" w:pos="2160"/>
        </w:tabs>
        <w:ind w:left="2160" w:hanging="360"/>
      </w:pPr>
      <w:rPr>
        <w:rFonts w:ascii="Verdana" w:hAnsi="Verdana" w:hint="default"/>
      </w:rPr>
    </w:lvl>
    <w:lvl w:ilvl="3" w:tplc="B99C3BB2" w:tentative="1">
      <w:start w:val="1"/>
      <w:numFmt w:val="bullet"/>
      <w:lvlText w:val="●"/>
      <w:lvlJc w:val="left"/>
      <w:pPr>
        <w:tabs>
          <w:tab w:val="num" w:pos="2880"/>
        </w:tabs>
        <w:ind w:left="2880" w:hanging="360"/>
      </w:pPr>
      <w:rPr>
        <w:rFonts w:ascii="Verdana" w:hAnsi="Verdana" w:hint="default"/>
      </w:rPr>
    </w:lvl>
    <w:lvl w:ilvl="4" w:tplc="6E8C8F04" w:tentative="1">
      <w:start w:val="1"/>
      <w:numFmt w:val="bullet"/>
      <w:lvlText w:val="●"/>
      <w:lvlJc w:val="left"/>
      <w:pPr>
        <w:tabs>
          <w:tab w:val="num" w:pos="3600"/>
        </w:tabs>
        <w:ind w:left="3600" w:hanging="360"/>
      </w:pPr>
      <w:rPr>
        <w:rFonts w:ascii="Verdana" w:hAnsi="Verdana" w:hint="default"/>
      </w:rPr>
    </w:lvl>
    <w:lvl w:ilvl="5" w:tplc="289C47DA" w:tentative="1">
      <w:start w:val="1"/>
      <w:numFmt w:val="bullet"/>
      <w:lvlText w:val="●"/>
      <w:lvlJc w:val="left"/>
      <w:pPr>
        <w:tabs>
          <w:tab w:val="num" w:pos="4320"/>
        </w:tabs>
        <w:ind w:left="4320" w:hanging="360"/>
      </w:pPr>
      <w:rPr>
        <w:rFonts w:ascii="Verdana" w:hAnsi="Verdana" w:hint="default"/>
      </w:rPr>
    </w:lvl>
    <w:lvl w:ilvl="6" w:tplc="C9FA0B0C" w:tentative="1">
      <w:start w:val="1"/>
      <w:numFmt w:val="bullet"/>
      <w:lvlText w:val="●"/>
      <w:lvlJc w:val="left"/>
      <w:pPr>
        <w:tabs>
          <w:tab w:val="num" w:pos="5040"/>
        </w:tabs>
        <w:ind w:left="5040" w:hanging="360"/>
      </w:pPr>
      <w:rPr>
        <w:rFonts w:ascii="Verdana" w:hAnsi="Verdana" w:hint="default"/>
      </w:rPr>
    </w:lvl>
    <w:lvl w:ilvl="7" w:tplc="35600370" w:tentative="1">
      <w:start w:val="1"/>
      <w:numFmt w:val="bullet"/>
      <w:lvlText w:val="●"/>
      <w:lvlJc w:val="left"/>
      <w:pPr>
        <w:tabs>
          <w:tab w:val="num" w:pos="5760"/>
        </w:tabs>
        <w:ind w:left="5760" w:hanging="360"/>
      </w:pPr>
      <w:rPr>
        <w:rFonts w:ascii="Verdana" w:hAnsi="Verdana" w:hint="default"/>
      </w:rPr>
    </w:lvl>
    <w:lvl w:ilvl="8" w:tplc="2E0E1548"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208F5660"/>
    <w:multiLevelType w:val="hybridMultilevel"/>
    <w:tmpl w:val="CDC82F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6C77E2"/>
    <w:multiLevelType w:val="hybridMultilevel"/>
    <w:tmpl w:val="F2949FC4"/>
    <w:lvl w:ilvl="0" w:tplc="889C31FC">
      <w:start w:val="1"/>
      <w:numFmt w:val="bullet"/>
      <w:lvlText w:val="●"/>
      <w:lvlJc w:val="left"/>
      <w:pPr>
        <w:tabs>
          <w:tab w:val="num" w:pos="720"/>
        </w:tabs>
        <w:ind w:left="720" w:hanging="360"/>
      </w:pPr>
      <w:rPr>
        <w:rFonts w:ascii="Verdana" w:hAnsi="Verdana" w:hint="default"/>
      </w:rPr>
    </w:lvl>
    <w:lvl w:ilvl="1" w:tplc="0A4C40D4">
      <w:start w:val="37"/>
      <w:numFmt w:val="bullet"/>
      <w:lvlText w:val="●"/>
      <w:lvlJc w:val="left"/>
      <w:pPr>
        <w:tabs>
          <w:tab w:val="num" w:pos="1440"/>
        </w:tabs>
        <w:ind w:left="1440" w:hanging="360"/>
      </w:pPr>
      <w:rPr>
        <w:rFonts w:ascii="Verdana" w:hAnsi="Verdana" w:hint="default"/>
      </w:rPr>
    </w:lvl>
    <w:lvl w:ilvl="2" w:tplc="8FD42BE4" w:tentative="1">
      <w:start w:val="1"/>
      <w:numFmt w:val="bullet"/>
      <w:lvlText w:val="●"/>
      <w:lvlJc w:val="left"/>
      <w:pPr>
        <w:tabs>
          <w:tab w:val="num" w:pos="2160"/>
        </w:tabs>
        <w:ind w:left="2160" w:hanging="360"/>
      </w:pPr>
      <w:rPr>
        <w:rFonts w:ascii="Verdana" w:hAnsi="Verdana" w:hint="default"/>
      </w:rPr>
    </w:lvl>
    <w:lvl w:ilvl="3" w:tplc="4D1A5272" w:tentative="1">
      <w:start w:val="1"/>
      <w:numFmt w:val="bullet"/>
      <w:lvlText w:val="●"/>
      <w:lvlJc w:val="left"/>
      <w:pPr>
        <w:tabs>
          <w:tab w:val="num" w:pos="2880"/>
        </w:tabs>
        <w:ind w:left="2880" w:hanging="360"/>
      </w:pPr>
      <w:rPr>
        <w:rFonts w:ascii="Verdana" w:hAnsi="Verdana" w:hint="default"/>
      </w:rPr>
    </w:lvl>
    <w:lvl w:ilvl="4" w:tplc="2F7E7EB0" w:tentative="1">
      <w:start w:val="1"/>
      <w:numFmt w:val="bullet"/>
      <w:lvlText w:val="●"/>
      <w:lvlJc w:val="left"/>
      <w:pPr>
        <w:tabs>
          <w:tab w:val="num" w:pos="3600"/>
        </w:tabs>
        <w:ind w:left="3600" w:hanging="360"/>
      </w:pPr>
      <w:rPr>
        <w:rFonts w:ascii="Verdana" w:hAnsi="Verdana" w:hint="default"/>
      </w:rPr>
    </w:lvl>
    <w:lvl w:ilvl="5" w:tplc="AC0CDB4C" w:tentative="1">
      <w:start w:val="1"/>
      <w:numFmt w:val="bullet"/>
      <w:lvlText w:val="●"/>
      <w:lvlJc w:val="left"/>
      <w:pPr>
        <w:tabs>
          <w:tab w:val="num" w:pos="4320"/>
        </w:tabs>
        <w:ind w:left="4320" w:hanging="360"/>
      </w:pPr>
      <w:rPr>
        <w:rFonts w:ascii="Verdana" w:hAnsi="Verdana" w:hint="default"/>
      </w:rPr>
    </w:lvl>
    <w:lvl w:ilvl="6" w:tplc="A3F0D48C" w:tentative="1">
      <w:start w:val="1"/>
      <w:numFmt w:val="bullet"/>
      <w:lvlText w:val="●"/>
      <w:lvlJc w:val="left"/>
      <w:pPr>
        <w:tabs>
          <w:tab w:val="num" w:pos="5040"/>
        </w:tabs>
        <w:ind w:left="5040" w:hanging="360"/>
      </w:pPr>
      <w:rPr>
        <w:rFonts w:ascii="Verdana" w:hAnsi="Verdana" w:hint="default"/>
      </w:rPr>
    </w:lvl>
    <w:lvl w:ilvl="7" w:tplc="B86C9018" w:tentative="1">
      <w:start w:val="1"/>
      <w:numFmt w:val="bullet"/>
      <w:lvlText w:val="●"/>
      <w:lvlJc w:val="left"/>
      <w:pPr>
        <w:tabs>
          <w:tab w:val="num" w:pos="5760"/>
        </w:tabs>
        <w:ind w:left="5760" w:hanging="360"/>
      </w:pPr>
      <w:rPr>
        <w:rFonts w:ascii="Verdana" w:hAnsi="Verdana" w:hint="default"/>
      </w:rPr>
    </w:lvl>
    <w:lvl w:ilvl="8" w:tplc="82C660C2"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4E205717"/>
    <w:multiLevelType w:val="hybridMultilevel"/>
    <w:tmpl w:val="94C85E6C"/>
    <w:lvl w:ilvl="0" w:tplc="E410B6E8">
      <w:start w:val="1"/>
      <w:numFmt w:val="bullet"/>
      <w:lvlText w:val="●"/>
      <w:lvlJc w:val="left"/>
      <w:pPr>
        <w:tabs>
          <w:tab w:val="num" w:pos="720"/>
        </w:tabs>
        <w:ind w:left="720" w:hanging="360"/>
      </w:pPr>
      <w:rPr>
        <w:rFonts w:ascii="Verdana" w:hAnsi="Verdana" w:hint="default"/>
      </w:rPr>
    </w:lvl>
    <w:lvl w:ilvl="1" w:tplc="52D66C44">
      <w:start w:val="1"/>
      <w:numFmt w:val="bullet"/>
      <w:lvlText w:val="●"/>
      <w:lvlJc w:val="left"/>
      <w:pPr>
        <w:tabs>
          <w:tab w:val="num" w:pos="1440"/>
        </w:tabs>
        <w:ind w:left="1440" w:hanging="360"/>
      </w:pPr>
      <w:rPr>
        <w:rFonts w:ascii="Verdana" w:hAnsi="Verdana" w:hint="default"/>
      </w:rPr>
    </w:lvl>
    <w:lvl w:ilvl="2" w:tplc="FD761CE2">
      <w:start w:val="1"/>
      <w:numFmt w:val="bullet"/>
      <w:lvlText w:val="●"/>
      <w:lvlJc w:val="left"/>
      <w:pPr>
        <w:tabs>
          <w:tab w:val="num" w:pos="2160"/>
        </w:tabs>
        <w:ind w:left="2160" w:hanging="360"/>
      </w:pPr>
      <w:rPr>
        <w:rFonts w:ascii="Verdana" w:hAnsi="Verdana" w:hint="default"/>
      </w:rPr>
    </w:lvl>
    <w:lvl w:ilvl="3" w:tplc="7124FD32">
      <w:start w:val="1"/>
      <w:numFmt w:val="bullet"/>
      <w:lvlText w:val="●"/>
      <w:lvlJc w:val="left"/>
      <w:pPr>
        <w:tabs>
          <w:tab w:val="num" w:pos="2880"/>
        </w:tabs>
        <w:ind w:left="2880" w:hanging="360"/>
      </w:pPr>
      <w:rPr>
        <w:rFonts w:ascii="Verdana" w:hAnsi="Verdana" w:hint="default"/>
      </w:rPr>
    </w:lvl>
    <w:lvl w:ilvl="4" w:tplc="EF04F84C">
      <w:start w:val="1"/>
      <w:numFmt w:val="bullet"/>
      <w:lvlText w:val="●"/>
      <w:lvlJc w:val="left"/>
      <w:pPr>
        <w:tabs>
          <w:tab w:val="num" w:pos="3600"/>
        </w:tabs>
        <w:ind w:left="3600" w:hanging="360"/>
      </w:pPr>
      <w:rPr>
        <w:rFonts w:ascii="Verdana" w:hAnsi="Verdana" w:hint="default"/>
      </w:rPr>
    </w:lvl>
    <w:lvl w:ilvl="5" w:tplc="2DF09B00">
      <w:start w:val="1"/>
      <w:numFmt w:val="bullet"/>
      <w:lvlText w:val="●"/>
      <w:lvlJc w:val="left"/>
      <w:pPr>
        <w:tabs>
          <w:tab w:val="num" w:pos="4320"/>
        </w:tabs>
        <w:ind w:left="4320" w:hanging="360"/>
      </w:pPr>
      <w:rPr>
        <w:rFonts w:ascii="Verdana" w:hAnsi="Verdana" w:hint="default"/>
      </w:rPr>
    </w:lvl>
    <w:lvl w:ilvl="6" w:tplc="C5FA7A82">
      <w:start w:val="1"/>
      <w:numFmt w:val="bullet"/>
      <w:lvlText w:val="●"/>
      <w:lvlJc w:val="left"/>
      <w:pPr>
        <w:tabs>
          <w:tab w:val="num" w:pos="5040"/>
        </w:tabs>
        <w:ind w:left="5040" w:hanging="360"/>
      </w:pPr>
      <w:rPr>
        <w:rFonts w:ascii="Verdana" w:hAnsi="Verdana" w:hint="default"/>
      </w:rPr>
    </w:lvl>
    <w:lvl w:ilvl="7" w:tplc="735046E0">
      <w:start w:val="1"/>
      <w:numFmt w:val="bullet"/>
      <w:lvlText w:val="●"/>
      <w:lvlJc w:val="left"/>
      <w:pPr>
        <w:tabs>
          <w:tab w:val="num" w:pos="5760"/>
        </w:tabs>
        <w:ind w:left="5760" w:hanging="360"/>
      </w:pPr>
      <w:rPr>
        <w:rFonts w:ascii="Verdana" w:hAnsi="Verdana" w:hint="default"/>
      </w:rPr>
    </w:lvl>
    <w:lvl w:ilvl="8" w:tplc="89807088">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64FA2075"/>
    <w:multiLevelType w:val="hybridMultilevel"/>
    <w:tmpl w:val="93743222"/>
    <w:lvl w:ilvl="0" w:tplc="3210EB2C">
      <w:start w:val="1"/>
      <w:numFmt w:val="bullet"/>
      <w:lvlText w:val="-"/>
      <w:lvlJc w:val="left"/>
      <w:pPr>
        <w:ind w:left="720" w:hanging="360"/>
      </w:pPr>
      <w:rPr>
        <w:rFonts w:ascii="Cambria" w:eastAsia="MS ??" w:hAnsi="Cambria"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2A"/>
    <w:rsid w:val="00106A2A"/>
    <w:rsid w:val="00374974"/>
    <w:rsid w:val="00392B74"/>
    <w:rsid w:val="00404008"/>
    <w:rsid w:val="004437F5"/>
    <w:rsid w:val="00910B4E"/>
    <w:rsid w:val="00B64E4C"/>
    <w:rsid w:val="00BD1089"/>
    <w:rsid w:val="00E9241C"/>
    <w:rsid w:val="00F950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551D3-D36C-474D-AD98-D094E570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06A2A"/>
    <w:rPr>
      <w:color w:val="0000FF"/>
      <w:u w:val="single"/>
    </w:rPr>
  </w:style>
  <w:style w:type="paragraph" w:styleId="ListParagraph">
    <w:name w:val="List Paragraph"/>
    <w:basedOn w:val="Normal"/>
    <w:uiPriority w:val="34"/>
    <w:qFormat/>
    <w:rsid w:val="00106A2A"/>
    <w:pPr>
      <w:ind w:left="720"/>
      <w:contextualSpacing/>
    </w:pPr>
    <w:rPr>
      <w:lang w:val="nl-NL" w:eastAsia="nl-NL"/>
    </w:rPr>
  </w:style>
  <w:style w:type="character" w:customStyle="1" w:styleId="A1">
    <w:name w:val="A1"/>
    <w:rsid w:val="00106A2A"/>
    <w:rPr>
      <w:rFonts w:ascii="ScalaSansPro-Regular" w:hAnsi="ScalaSansPro-Regular" w:cs="ScalaSansPro-Regular" w:hint="default"/>
      <w:color w:val="000000"/>
      <w:sz w:val="20"/>
      <w:szCs w:val="20"/>
    </w:rPr>
  </w:style>
  <w:style w:type="character" w:styleId="Strong">
    <w:name w:val="Strong"/>
    <w:basedOn w:val="DefaultParagraphFont"/>
    <w:uiPriority w:val="22"/>
    <w:qFormat/>
    <w:rsid w:val="00106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6578">
      <w:bodyDiv w:val="1"/>
      <w:marLeft w:val="0"/>
      <w:marRight w:val="0"/>
      <w:marTop w:val="0"/>
      <w:marBottom w:val="0"/>
      <w:divBdr>
        <w:top w:val="none" w:sz="0" w:space="0" w:color="auto"/>
        <w:left w:val="none" w:sz="0" w:space="0" w:color="auto"/>
        <w:bottom w:val="none" w:sz="0" w:space="0" w:color="auto"/>
        <w:right w:val="none" w:sz="0" w:space="0" w:color="auto"/>
      </w:divBdr>
    </w:div>
    <w:div w:id="1954822463">
      <w:bodyDiv w:val="1"/>
      <w:marLeft w:val="0"/>
      <w:marRight w:val="0"/>
      <w:marTop w:val="0"/>
      <w:marBottom w:val="0"/>
      <w:divBdr>
        <w:top w:val="none" w:sz="0" w:space="0" w:color="auto"/>
        <w:left w:val="none" w:sz="0" w:space="0" w:color="auto"/>
        <w:bottom w:val="none" w:sz="0" w:space="0" w:color="auto"/>
        <w:right w:val="none" w:sz="0" w:space="0" w:color="auto"/>
      </w:divBdr>
      <w:divsChild>
        <w:div w:id="498081759">
          <w:marLeft w:val="547"/>
          <w:marRight w:val="0"/>
          <w:marTop w:val="86"/>
          <w:marBottom w:val="0"/>
          <w:divBdr>
            <w:top w:val="none" w:sz="0" w:space="0" w:color="auto"/>
            <w:left w:val="none" w:sz="0" w:space="0" w:color="auto"/>
            <w:bottom w:val="none" w:sz="0" w:space="0" w:color="auto"/>
            <w:right w:val="none" w:sz="0" w:space="0" w:color="auto"/>
          </w:divBdr>
        </w:div>
        <w:div w:id="1919168503">
          <w:marLeft w:val="547"/>
          <w:marRight w:val="0"/>
          <w:marTop w:val="86"/>
          <w:marBottom w:val="0"/>
          <w:divBdr>
            <w:top w:val="none" w:sz="0" w:space="0" w:color="auto"/>
            <w:left w:val="none" w:sz="0" w:space="0" w:color="auto"/>
            <w:bottom w:val="none" w:sz="0" w:space="0" w:color="auto"/>
            <w:right w:val="none" w:sz="0" w:space="0" w:color="auto"/>
          </w:divBdr>
        </w:div>
        <w:div w:id="1051609737">
          <w:marLeft w:val="547"/>
          <w:marRight w:val="0"/>
          <w:marTop w:val="86"/>
          <w:marBottom w:val="0"/>
          <w:divBdr>
            <w:top w:val="none" w:sz="0" w:space="0" w:color="auto"/>
            <w:left w:val="none" w:sz="0" w:space="0" w:color="auto"/>
            <w:bottom w:val="none" w:sz="0" w:space="0" w:color="auto"/>
            <w:right w:val="none" w:sz="0" w:space="0" w:color="auto"/>
          </w:divBdr>
        </w:div>
        <w:div w:id="350574060">
          <w:marLeft w:val="547"/>
          <w:marRight w:val="0"/>
          <w:marTop w:val="86"/>
          <w:marBottom w:val="0"/>
          <w:divBdr>
            <w:top w:val="none" w:sz="0" w:space="0" w:color="auto"/>
            <w:left w:val="none" w:sz="0" w:space="0" w:color="auto"/>
            <w:bottom w:val="none" w:sz="0" w:space="0" w:color="auto"/>
            <w:right w:val="none" w:sz="0" w:space="0" w:color="auto"/>
          </w:divBdr>
        </w:div>
        <w:div w:id="643775154">
          <w:marLeft w:val="1166"/>
          <w:marRight w:val="0"/>
          <w:marTop w:val="77"/>
          <w:marBottom w:val="0"/>
          <w:divBdr>
            <w:top w:val="none" w:sz="0" w:space="0" w:color="auto"/>
            <w:left w:val="none" w:sz="0" w:space="0" w:color="auto"/>
            <w:bottom w:val="none" w:sz="0" w:space="0" w:color="auto"/>
            <w:right w:val="none" w:sz="0" w:space="0" w:color="auto"/>
          </w:divBdr>
        </w:div>
        <w:div w:id="226456781">
          <w:marLeft w:val="1166"/>
          <w:marRight w:val="0"/>
          <w:marTop w:val="77"/>
          <w:marBottom w:val="0"/>
          <w:divBdr>
            <w:top w:val="none" w:sz="0" w:space="0" w:color="auto"/>
            <w:left w:val="none" w:sz="0" w:space="0" w:color="auto"/>
            <w:bottom w:val="none" w:sz="0" w:space="0" w:color="auto"/>
            <w:right w:val="none" w:sz="0" w:space="0" w:color="auto"/>
          </w:divBdr>
        </w:div>
        <w:div w:id="1611936834">
          <w:marLeft w:val="1166"/>
          <w:marRight w:val="0"/>
          <w:marTop w:val="77"/>
          <w:marBottom w:val="0"/>
          <w:divBdr>
            <w:top w:val="none" w:sz="0" w:space="0" w:color="auto"/>
            <w:left w:val="none" w:sz="0" w:space="0" w:color="auto"/>
            <w:bottom w:val="none" w:sz="0" w:space="0" w:color="auto"/>
            <w:right w:val="none" w:sz="0" w:space="0" w:color="auto"/>
          </w:divBdr>
        </w:div>
        <w:div w:id="1776167859">
          <w:marLeft w:val="1166"/>
          <w:marRight w:val="0"/>
          <w:marTop w:val="77"/>
          <w:marBottom w:val="0"/>
          <w:divBdr>
            <w:top w:val="none" w:sz="0" w:space="0" w:color="auto"/>
            <w:left w:val="none" w:sz="0" w:space="0" w:color="auto"/>
            <w:bottom w:val="none" w:sz="0" w:space="0" w:color="auto"/>
            <w:right w:val="none" w:sz="0" w:space="0" w:color="auto"/>
          </w:divBdr>
        </w:div>
        <w:div w:id="974603477">
          <w:marLeft w:val="1166"/>
          <w:marRight w:val="0"/>
          <w:marTop w:val="77"/>
          <w:marBottom w:val="0"/>
          <w:divBdr>
            <w:top w:val="none" w:sz="0" w:space="0" w:color="auto"/>
            <w:left w:val="none" w:sz="0" w:space="0" w:color="auto"/>
            <w:bottom w:val="none" w:sz="0" w:space="0" w:color="auto"/>
            <w:right w:val="none" w:sz="0" w:space="0" w:color="auto"/>
          </w:divBdr>
        </w:div>
        <w:div w:id="218438463">
          <w:marLeft w:val="1166"/>
          <w:marRight w:val="0"/>
          <w:marTop w:val="77"/>
          <w:marBottom w:val="0"/>
          <w:divBdr>
            <w:top w:val="none" w:sz="0" w:space="0" w:color="auto"/>
            <w:left w:val="none" w:sz="0" w:space="0" w:color="auto"/>
            <w:bottom w:val="none" w:sz="0" w:space="0" w:color="auto"/>
            <w:right w:val="none" w:sz="0" w:space="0" w:color="auto"/>
          </w:divBdr>
        </w:div>
        <w:div w:id="1281693133">
          <w:marLeft w:val="547"/>
          <w:marRight w:val="0"/>
          <w:marTop w:val="86"/>
          <w:marBottom w:val="0"/>
          <w:divBdr>
            <w:top w:val="none" w:sz="0" w:space="0" w:color="auto"/>
            <w:left w:val="none" w:sz="0" w:space="0" w:color="auto"/>
            <w:bottom w:val="none" w:sz="0" w:space="0" w:color="auto"/>
            <w:right w:val="none" w:sz="0" w:space="0" w:color="auto"/>
          </w:divBdr>
        </w:div>
        <w:div w:id="210403399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495</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Mol, Fief PH/NL/EXT</dc:creator>
  <cp:keywords/>
  <dc:description/>
  <cp:lastModifiedBy>Van-Meurs, Simone /NL</cp:lastModifiedBy>
  <cp:revision>2</cp:revision>
  <dcterms:created xsi:type="dcterms:W3CDTF">2017-02-21T09:23:00Z</dcterms:created>
  <dcterms:modified xsi:type="dcterms:W3CDTF">2017-02-21T09:23:00Z</dcterms:modified>
</cp:coreProperties>
</file>